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DD9" w14:textId="77777777" w:rsidR="00677C87" w:rsidRDefault="00677C87" w:rsidP="00677C87">
      <w:pPr>
        <w:spacing w:before="14" w:line="28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E0C707" wp14:editId="65402B76">
            <wp:simplePos x="0" y="0"/>
            <wp:positionH relativeFrom="page">
              <wp:posOffset>5811520</wp:posOffset>
            </wp:positionH>
            <wp:positionV relativeFrom="paragraph">
              <wp:posOffset>-528955</wp:posOffset>
            </wp:positionV>
            <wp:extent cx="891540" cy="91948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D0387D" wp14:editId="7413FF74">
                <wp:simplePos x="0" y="0"/>
                <wp:positionH relativeFrom="page">
                  <wp:posOffset>413385</wp:posOffset>
                </wp:positionH>
                <wp:positionV relativeFrom="paragraph">
                  <wp:posOffset>-546100</wp:posOffset>
                </wp:positionV>
                <wp:extent cx="6647180" cy="871855"/>
                <wp:effectExtent l="0" t="3175" r="6985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871855"/>
                          <a:chOff x="890" y="-2257"/>
                          <a:chExt cx="10468" cy="1373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-2127"/>
                            <a:ext cx="1219" cy="1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900" y="-2247"/>
                            <a:ext cx="1529" cy="120"/>
                            <a:chOff x="900" y="-2247"/>
                            <a:chExt cx="1529" cy="120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900" y="-2247"/>
                              <a:ext cx="1529" cy="12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529"/>
                                <a:gd name="T2" fmla="+- 0 -2127 -2247"/>
                                <a:gd name="T3" fmla="*/ -2127 h 120"/>
                                <a:gd name="T4" fmla="+- 0 2429 900"/>
                                <a:gd name="T5" fmla="*/ T4 w 1529"/>
                                <a:gd name="T6" fmla="+- 0 -2127 -2247"/>
                                <a:gd name="T7" fmla="*/ -2127 h 120"/>
                                <a:gd name="T8" fmla="+- 0 2429 900"/>
                                <a:gd name="T9" fmla="*/ T8 w 1529"/>
                                <a:gd name="T10" fmla="+- 0 -2247 -2247"/>
                                <a:gd name="T11" fmla="*/ -2247 h 120"/>
                                <a:gd name="T12" fmla="+- 0 900 900"/>
                                <a:gd name="T13" fmla="*/ T12 w 1529"/>
                                <a:gd name="T14" fmla="+- 0 -2247 -2247"/>
                                <a:gd name="T15" fmla="*/ -2247 h 120"/>
                                <a:gd name="T16" fmla="+- 0 900 900"/>
                                <a:gd name="T17" fmla="*/ T16 w 1529"/>
                                <a:gd name="T18" fmla="+- 0 -2127 -2247"/>
                                <a:gd name="T19" fmla="*/ -21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" h="120">
                                  <a:moveTo>
                                    <a:pt x="0" y="120"/>
                                  </a:moveTo>
                                  <a:lnTo>
                                    <a:pt x="1529" y="120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2429" y="-2247"/>
                            <a:ext cx="120" cy="120"/>
                            <a:chOff x="2429" y="-2247"/>
                            <a:chExt cx="120" cy="12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2429" y="-224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429 2429"/>
                                <a:gd name="T1" fmla="*/ T0 w 120"/>
                                <a:gd name="T2" fmla="+- 0 -2127 -2247"/>
                                <a:gd name="T3" fmla="*/ -2127 h 120"/>
                                <a:gd name="T4" fmla="+- 0 2549 2429"/>
                                <a:gd name="T5" fmla="*/ T4 w 120"/>
                                <a:gd name="T6" fmla="+- 0 -2127 -2247"/>
                                <a:gd name="T7" fmla="*/ -2127 h 120"/>
                                <a:gd name="T8" fmla="+- 0 2549 2429"/>
                                <a:gd name="T9" fmla="*/ T8 w 120"/>
                                <a:gd name="T10" fmla="+- 0 -2247 -2247"/>
                                <a:gd name="T11" fmla="*/ -2247 h 120"/>
                                <a:gd name="T12" fmla="+- 0 2429 2429"/>
                                <a:gd name="T13" fmla="*/ T12 w 120"/>
                                <a:gd name="T14" fmla="+- 0 -2247 -2247"/>
                                <a:gd name="T15" fmla="*/ -2247 h 120"/>
                                <a:gd name="T16" fmla="+- 0 2429 2429"/>
                                <a:gd name="T17" fmla="*/ T16 w 120"/>
                                <a:gd name="T18" fmla="+- 0 -2127 -2247"/>
                                <a:gd name="T19" fmla="*/ -21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2549" y="-2247"/>
                            <a:ext cx="3114" cy="120"/>
                            <a:chOff x="2549" y="-2247"/>
                            <a:chExt cx="3114" cy="12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2549" y="-2247"/>
                              <a:ext cx="3114" cy="120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3114"/>
                                <a:gd name="T2" fmla="+- 0 -2127 -2247"/>
                                <a:gd name="T3" fmla="*/ -2127 h 120"/>
                                <a:gd name="T4" fmla="+- 0 5663 2549"/>
                                <a:gd name="T5" fmla="*/ T4 w 3114"/>
                                <a:gd name="T6" fmla="+- 0 -2127 -2247"/>
                                <a:gd name="T7" fmla="*/ -2127 h 120"/>
                                <a:gd name="T8" fmla="+- 0 5663 2549"/>
                                <a:gd name="T9" fmla="*/ T8 w 3114"/>
                                <a:gd name="T10" fmla="+- 0 -2247 -2247"/>
                                <a:gd name="T11" fmla="*/ -2247 h 120"/>
                                <a:gd name="T12" fmla="+- 0 2549 2549"/>
                                <a:gd name="T13" fmla="*/ T12 w 3114"/>
                                <a:gd name="T14" fmla="+- 0 -2247 -2247"/>
                                <a:gd name="T15" fmla="*/ -2247 h 120"/>
                                <a:gd name="T16" fmla="+- 0 2549 2549"/>
                                <a:gd name="T17" fmla="*/ T16 w 3114"/>
                                <a:gd name="T18" fmla="+- 0 -2127 -2247"/>
                                <a:gd name="T19" fmla="*/ -212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120">
                                  <a:moveTo>
                                    <a:pt x="0" y="120"/>
                                  </a:moveTo>
                                  <a:lnTo>
                                    <a:pt x="3114" y="120"/>
                                  </a:lnTo>
                                  <a:lnTo>
                                    <a:pt x="3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663" y="-2232"/>
                            <a:ext cx="5679" cy="2"/>
                            <a:chOff x="5663" y="-2232"/>
                            <a:chExt cx="5679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663" y="-2232"/>
                              <a:ext cx="5679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679"/>
                                <a:gd name="T2" fmla="+- 0 11342 5663"/>
                                <a:gd name="T3" fmla="*/ T2 w 5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9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9D9E" id="Group 6" o:spid="_x0000_s1026" style="position:absolute;margin-left:32.55pt;margin-top:-43pt;width:523.4pt;height:68.65pt;z-index:-251657216;mso-position-horizontal-relative:page" coordorigin="890,-2257" coordsize="10468,1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08;top:-2127;width:1219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">
                  <v:imagedata r:id="rId10" o:title=""/>
                </v:shape>
                <v:group id="Group 13" o:spid="_x0000_s1028" style="position:absolute;left:900;top:-2247;width:1529;height:120" coordorigin="900,-2247" coordsize="15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900;top:-2247;width:1529;height:120;visibility:visible;mso-wrap-style:square;v-text-anchor:top" coordsize="15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" path="m,120r1529,l1529,,,,,120xe" fillcolor="maroon" stroked="f">
                    <v:path arrowok="t" o:connecttype="custom" o:connectlocs="0,-2127;1529,-2127;1529,-2247;0,-2247;0,-2127" o:connectangles="0,0,0,0,0"/>
                  </v:shape>
                </v:group>
                <v:group id="Group 11" o:spid="_x0000_s1030" style="position:absolute;left:2429;top:-2247;width:120;height:120" coordorigin="2429,-2247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1" style="position:absolute;left:2429;top:-224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" path="m,120r120,l120,,,,,120xe" fillcolor="maroon" stroked="f">
                    <v:path arrowok="t" o:connecttype="custom" o:connectlocs="0,-2127;120,-2127;120,-2247;0,-2247;0,-2127" o:connectangles="0,0,0,0,0"/>
                  </v:shape>
                </v:group>
                <v:group id="Group 9" o:spid="_x0000_s1032" style="position:absolute;left:2549;top:-2247;width:3114;height:120" coordorigin="2549,-2247" coordsize="31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3" style="position:absolute;left:2549;top:-2247;width:3114;height:120;visibility:visible;mso-wrap-style:square;v-text-anchor:top" coordsize="31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" path="m,120r3114,l3114,,,,,120xe" fillcolor="maroon" stroked="f">
                    <v:path arrowok="t" o:connecttype="custom" o:connectlocs="0,-2127;3114,-2127;3114,-2247;0,-2247;0,-2127" o:connectangles="0,0,0,0,0"/>
                  </v:shape>
                </v:group>
                <v:group id="Group 7" o:spid="_x0000_s1034" style="position:absolute;left:5663;top:-2232;width:5679;height:2" coordorigin="5663,-2232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5" style="position:absolute;left:5663;top:-2232;width:5679;height:2;visibility:visible;mso-wrap-style:square;v-text-anchor:top" coordsize="5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" path="m,l5679,e" filled="f" strokecolor="maroon" strokeweight="1.54pt">
                    <v:path arrowok="t" o:connecttype="custom" o:connectlocs="0,0;56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color w:val="800000"/>
          <w:sz w:val="24"/>
          <w:szCs w:val="24"/>
        </w:rPr>
        <w:t xml:space="preserve">                  DELA</w:t>
      </w:r>
      <w:r>
        <w:rPr>
          <w:rFonts w:ascii="Arial" w:eastAsia="Arial" w:hAnsi="Arial" w:cs="Arial"/>
          <w:b/>
          <w:bCs/>
          <w:i/>
          <w:color w:val="8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color w:val="8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8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80000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color w:val="800000"/>
          <w:spacing w:val="1"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i/>
          <w:color w:val="800000"/>
          <w:sz w:val="24"/>
          <w:szCs w:val="24"/>
        </w:rPr>
        <w:t xml:space="preserve"> </w:t>
      </w:r>
      <w:r w:rsidRPr="000578F8">
        <w:rPr>
          <w:rFonts w:ascii="Arial" w:eastAsia="Arial" w:hAnsi="Arial" w:cs="Arial"/>
          <w:b/>
          <w:bCs/>
          <w:color w:val="800000"/>
          <w:sz w:val="24"/>
          <w:szCs w:val="24"/>
        </w:rPr>
        <w:t>A</w:t>
      </w:r>
      <w:r w:rsidRPr="000578F8">
        <w:rPr>
          <w:rFonts w:ascii="Arial" w:eastAsia="Arial" w:hAnsi="Arial" w:cs="Arial"/>
          <w:b/>
          <w:bCs/>
          <w:color w:val="800000"/>
          <w:spacing w:val="-1"/>
          <w:sz w:val="24"/>
          <w:szCs w:val="24"/>
        </w:rPr>
        <w:t>N</w:t>
      </w:r>
      <w:r w:rsidRPr="000578F8">
        <w:rPr>
          <w:rFonts w:ascii="Arial" w:eastAsia="Arial" w:hAnsi="Arial" w:cs="Arial"/>
          <w:b/>
          <w:bCs/>
          <w:color w:val="800000"/>
          <w:sz w:val="24"/>
          <w:szCs w:val="24"/>
        </w:rPr>
        <w:t>D SOCIAL</w:t>
      </w:r>
      <w:r w:rsidRPr="000578F8">
        <w:rPr>
          <w:rFonts w:ascii="Arial" w:eastAsia="Arial" w:hAnsi="Arial" w:cs="Arial"/>
          <w:b/>
          <w:bCs/>
          <w:color w:val="800000"/>
          <w:spacing w:val="-1"/>
          <w:sz w:val="24"/>
          <w:szCs w:val="24"/>
        </w:rPr>
        <w:t xml:space="preserve"> </w:t>
      </w:r>
      <w:r w:rsidRPr="000578F8">
        <w:rPr>
          <w:rFonts w:ascii="Arial" w:eastAsia="Arial" w:hAnsi="Arial" w:cs="Arial"/>
          <w:b/>
          <w:bCs/>
          <w:color w:val="800000"/>
          <w:sz w:val="24"/>
          <w:szCs w:val="24"/>
        </w:rPr>
        <w:t>SERVI</w:t>
      </w:r>
      <w:r w:rsidRPr="000578F8">
        <w:rPr>
          <w:rFonts w:ascii="Arial" w:eastAsia="Arial" w:hAnsi="Arial" w:cs="Arial"/>
          <w:b/>
          <w:bCs/>
          <w:color w:val="800000"/>
          <w:spacing w:val="-3"/>
          <w:sz w:val="24"/>
          <w:szCs w:val="24"/>
        </w:rPr>
        <w:t>C</w:t>
      </w:r>
      <w:r w:rsidRPr="000578F8">
        <w:rPr>
          <w:rFonts w:ascii="Arial" w:eastAsia="Arial" w:hAnsi="Arial" w:cs="Arial"/>
          <w:b/>
          <w:bCs/>
          <w:color w:val="800000"/>
          <w:sz w:val="24"/>
          <w:szCs w:val="24"/>
        </w:rPr>
        <w:t xml:space="preserve">ES </w:t>
      </w:r>
      <w:r w:rsidRPr="000578F8">
        <w:rPr>
          <w:rFonts w:ascii="Arial" w:eastAsia="Arial" w:hAnsi="Arial" w:cs="Arial"/>
          <w:b/>
          <w:bCs/>
          <w:color w:val="800000"/>
          <w:sz w:val="24"/>
          <w:szCs w:val="24"/>
        </w:rPr>
        <w:tab/>
      </w:r>
    </w:p>
    <w:p w14:paraId="73C39CBB" w14:textId="77777777" w:rsidR="00677C87" w:rsidRDefault="00677C87" w:rsidP="00677C87">
      <w:pPr>
        <w:spacing w:before="42"/>
        <w:ind w:left="163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3C027F" wp14:editId="1F3897A2">
                <wp:simplePos x="0" y="0"/>
                <wp:positionH relativeFrom="page">
                  <wp:posOffset>1592580</wp:posOffset>
                </wp:positionH>
                <wp:positionV relativeFrom="paragraph">
                  <wp:posOffset>193040</wp:posOffset>
                </wp:positionV>
                <wp:extent cx="1954530" cy="1270"/>
                <wp:effectExtent l="11430" t="14605" r="15240" b="1270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270"/>
                          <a:chOff x="2508" y="304"/>
                          <a:chExt cx="3078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2508" y="304"/>
                            <a:ext cx="3078" cy="2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T0 w 3078"/>
                              <a:gd name="T2" fmla="+- 0 5586 2508"/>
                              <a:gd name="T3" fmla="*/ T2 w 3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8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13767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2DF6C" id="Group 16" o:spid="_x0000_s1026" style="position:absolute;margin-left:125.4pt;margin-top:15.2pt;width:153.9pt;height:.1pt;z-index:-251656192;mso-position-horizontal-relative:page" coordorigin="2508,304" coordsize="3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">
                <v:shape id="Freeform 17" o:spid="_x0000_s1027" style="position:absolute;left:2508;top:304;width:3078;height:2;visibility:visible;mso-wrap-style:square;v-text-anchor:top" coordsize="3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" path="m,l3078,e" filled="f" strokecolor="maroon" strokeweight=".38242mm">
                  <v:path arrowok="t" o:connecttype="custom" o:connectlocs="0,0;307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8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8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8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8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ublic</w:t>
      </w:r>
      <w:r>
        <w:rPr>
          <w:rFonts w:ascii="Arial" w:eastAsia="Arial" w:hAnsi="Arial" w:cs="Arial"/>
          <w:b/>
          <w:bCs/>
          <w:color w:val="8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Hea</w:t>
      </w:r>
      <w:r>
        <w:rPr>
          <w:rFonts w:ascii="Arial" w:eastAsia="Arial" w:hAnsi="Arial" w:cs="Arial"/>
          <w:b/>
          <w:bCs/>
          <w:color w:val="8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th</w:t>
      </w:r>
    </w:p>
    <w:p w14:paraId="3260960A" w14:textId="77777777" w:rsidR="00677C87" w:rsidRDefault="00677C87" w:rsidP="00677C87">
      <w:pPr>
        <w:spacing w:line="200" w:lineRule="exact"/>
        <w:rPr>
          <w:sz w:val="20"/>
          <w:szCs w:val="20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1DDEFE" wp14:editId="6A009881">
                <wp:simplePos x="0" y="0"/>
                <wp:positionH relativeFrom="page">
                  <wp:posOffset>562610</wp:posOffset>
                </wp:positionH>
                <wp:positionV relativeFrom="paragraph">
                  <wp:posOffset>21590</wp:posOffset>
                </wp:positionV>
                <wp:extent cx="6640195" cy="1270"/>
                <wp:effectExtent l="10160" t="15875" r="7620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1270"/>
                          <a:chOff x="886" y="-285"/>
                          <a:chExt cx="10457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86" y="-285"/>
                            <a:ext cx="10457" cy="2"/>
                          </a:xfrm>
                          <a:custGeom>
                            <a:avLst/>
                            <a:gdLst>
                              <a:gd name="T0" fmla="+- 0 886 886"/>
                              <a:gd name="T1" fmla="*/ T0 w 10457"/>
                              <a:gd name="T2" fmla="+- 0 11342 886"/>
                              <a:gd name="T3" fmla="*/ T2 w 10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7">
                                <a:moveTo>
                                  <a:pt x="0" y="0"/>
                                </a:moveTo>
                                <a:lnTo>
                                  <a:pt x="104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5C2D" id="Group 4" o:spid="_x0000_s1026" style="position:absolute;margin-left:44.3pt;margin-top:1.7pt;width:522.85pt;height:.1pt;z-index:-251654144;mso-position-horizontal-relative:page" coordorigin="886,-285" coordsize="104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">
                <v:shape id="Freeform 5" o:spid="_x0000_s1027" style="position:absolute;left:886;top:-285;width:10457;height:2;visibility:visible;mso-wrap-style:square;v-text-anchor:top" coordsize="10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" path="m,l10456,e" filled="f" strokecolor="maroon" strokeweight="1.06pt">
                  <v:path arrowok="t" o:connecttype="custom" o:connectlocs="0,0;10456,0" o:connectangles="0,0"/>
                </v:shape>
                <w10:wrap anchorx="page"/>
              </v:group>
            </w:pict>
          </mc:Fallback>
        </mc:AlternateContent>
      </w:r>
    </w:p>
    <w:p w14:paraId="3E68CAE2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553C245B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7F4B923E" w14:textId="77777777" w:rsidR="00677C87" w:rsidRDefault="00677C87" w:rsidP="00677C87">
      <w:pPr>
        <w:pStyle w:val="Heading1"/>
        <w:ind w:left="2"/>
        <w:jc w:val="center"/>
        <w:rPr>
          <w:b w:val="0"/>
          <w:bCs w:val="0"/>
          <w:u w:val="none"/>
        </w:rPr>
      </w:pPr>
      <w:r>
        <w:rPr>
          <w:u w:val="thick" w:color="000000"/>
        </w:rPr>
        <w:t xml:space="preserve">Black Maternal </w:t>
      </w:r>
      <w:r w:rsidR="004A14D6">
        <w:rPr>
          <w:u w:val="thick" w:color="000000"/>
        </w:rPr>
        <w:t xml:space="preserve">Health </w:t>
      </w:r>
      <w:r>
        <w:rPr>
          <w:u w:val="thick" w:color="000000"/>
        </w:rPr>
        <w:t xml:space="preserve">Workgroup </w:t>
      </w:r>
    </w:p>
    <w:p w14:paraId="113656E7" w14:textId="77777777" w:rsidR="00677C87" w:rsidRDefault="00677C87" w:rsidP="00677C87">
      <w:pPr>
        <w:spacing w:before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Meeting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nutes</w:t>
      </w:r>
    </w:p>
    <w:p w14:paraId="6CB0917D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4CCA63BE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0B614944" w14:textId="77777777" w:rsidR="00677C87" w:rsidRDefault="00677C87" w:rsidP="00677C87">
      <w:pPr>
        <w:pStyle w:val="BodyText"/>
        <w:spacing w:before="56" w:line="294" w:lineRule="auto"/>
        <w:ind w:left="0" w:right="7268"/>
        <w:rPr>
          <w:sz w:val="13"/>
          <w:szCs w:val="13"/>
        </w:rPr>
      </w:pPr>
      <w:r>
        <w:t xml:space="preserve"> </w:t>
      </w:r>
    </w:p>
    <w:p w14:paraId="2E4475FE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136F6545" w14:textId="77777777" w:rsidR="00677C87" w:rsidRDefault="00677C87" w:rsidP="00677C87">
      <w:pPr>
        <w:pStyle w:val="BodyText"/>
        <w:spacing w:before="56"/>
        <w:ind w:left="108" w:right="549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Date: </w:t>
      </w:r>
      <w:r>
        <w:rPr>
          <w:rFonts w:cs="Calibri"/>
          <w:b/>
          <w:bCs/>
          <w:spacing w:val="-1"/>
        </w:rPr>
        <w:tab/>
      </w:r>
      <w:r>
        <w:rPr>
          <w:rFonts w:cs="Calibri"/>
          <w:b/>
          <w:bCs/>
          <w:spacing w:val="-1"/>
        </w:rPr>
        <w:tab/>
        <w:t>March 8, 2022</w:t>
      </w:r>
    </w:p>
    <w:p w14:paraId="338CD34C" w14:textId="77777777" w:rsidR="00677C87" w:rsidRDefault="00677C87" w:rsidP="00677C87">
      <w:pPr>
        <w:pStyle w:val="BodyText"/>
        <w:spacing w:before="56"/>
        <w:ind w:left="0" w:right="549" w:firstLine="108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Speaker: </w:t>
      </w:r>
      <w:r>
        <w:rPr>
          <w:rFonts w:cs="Calibri"/>
          <w:b/>
          <w:bCs/>
          <w:spacing w:val="-1"/>
        </w:rPr>
        <w:tab/>
        <w:t xml:space="preserve">Tiffany Chalk </w:t>
      </w:r>
    </w:p>
    <w:p w14:paraId="3C92CC2C" w14:textId="77777777" w:rsidR="00677C87" w:rsidRDefault="00677C87" w:rsidP="00677C87">
      <w:pPr>
        <w:pStyle w:val="BodyText"/>
        <w:spacing w:before="56"/>
        <w:ind w:left="108" w:right="549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Recorder: </w:t>
      </w:r>
      <w:r>
        <w:rPr>
          <w:rFonts w:cs="Calibri"/>
          <w:b/>
          <w:bCs/>
          <w:spacing w:val="-1"/>
        </w:rPr>
        <w:tab/>
        <w:t>Vonnetta Graves-Brooks</w:t>
      </w:r>
    </w:p>
    <w:p w14:paraId="66AF8B59" w14:textId="77777777" w:rsidR="00677C87" w:rsidRDefault="00677C87" w:rsidP="00677C87">
      <w:pPr>
        <w:pStyle w:val="BodyText"/>
        <w:spacing w:before="56"/>
        <w:ind w:left="108" w:right="549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</w:rPr>
        <w:t xml:space="preserve">Location: </w:t>
      </w:r>
      <w:r>
        <w:rPr>
          <w:rFonts w:cs="Calibri"/>
          <w:b/>
          <w:bCs/>
          <w:spacing w:val="-1"/>
        </w:rPr>
        <w:tab/>
        <w:t>Zoom</w:t>
      </w:r>
    </w:p>
    <w:p w14:paraId="7781CD97" w14:textId="77777777" w:rsidR="00677C87" w:rsidRDefault="00677C87" w:rsidP="00677C87">
      <w:pPr>
        <w:pStyle w:val="BodyText"/>
        <w:spacing w:before="56"/>
        <w:ind w:left="108" w:right="549"/>
        <w:rPr>
          <w:rFonts w:cs="Calibri"/>
          <w:b/>
          <w:bCs/>
          <w:spacing w:val="-1"/>
        </w:rPr>
      </w:pPr>
    </w:p>
    <w:p w14:paraId="49B90826" w14:textId="77777777" w:rsidR="00677C87" w:rsidRDefault="00677C87" w:rsidP="00677C87">
      <w:pPr>
        <w:pStyle w:val="BodyText"/>
        <w:spacing w:before="56"/>
        <w:ind w:left="108" w:right="549"/>
        <w:rPr>
          <w:rFonts w:cs="Calibri"/>
          <w:b/>
          <w:bCs/>
          <w:spacing w:val="-1"/>
        </w:rPr>
      </w:pPr>
    </w:p>
    <w:p w14:paraId="5A7A8207" w14:textId="77777777" w:rsidR="00677C87" w:rsidRDefault="00677C87" w:rsidP="00677C87">
      <w:pPr>
        <w:pStyle w:val="BodyText"/>
        <w:spacing w:before="56"/>
        <w:ind w:left="108" w:right="549"/>
        <w:jc w:val="both"/>
      </w:pP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BERS</w:t>
      </w:r>
      <w:r>
        <w:rPr>
          <w:rFonts w:cs="Calibri"/>
          <w:b/>
          <w:bCs/>
          <w:spacing w:val="-2"/>
        </w:rPr>
        <w:t xml:space="preserve"> P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 xml:space="preserve">NT: </w:t>
      </w:r>
      <w:r>
        <w:t>Tiffany Chalk, Leah Woodall, Mawuna Gardesey, Susan Noyes, Jada Washington, Lisa Klein, Cynthia Guy, Ida Lewis, Toni Sinibal</w:t>
      </w:r>
      <w:r w:rsidR="00451715">
        <w:t>di</w:t>
      </w:r>
      <w:r w:rsidR="00FF10E5">
        <w:t>, Leora Sanso</w:t>
      </w:r>
      <w:r w:rsidR="00C20E26">
        <w:t>n</w:t>
      </w:r>
      <w:r w:rsidR="00FF10E5">
        <w:t>e</w:t>
      </w:r>
      <w:r w:rsidR="00451715">
        <w:t xml:space="preserve"> </w:t>
      </w:r>
    </w:p>
    <w:p w14:paraId="28DB39C9" w14:textId="77777777" w:rsidR="00677C87" w:rsidRDefault="00677C87" w:rsidP="00677C87">
      <w:pPr>
        <w:spacing w:before="9" w:line="260" w:lineRule="exact"/>
        <w:rPr>
          <w:sz w:val="26"/>
          <w:szCs w:val="26"/>
        </w:rPr>
      </w:pPr>
    </w:p>
    <w:p w14:paraId="7D44956E" w14:textId="77777777" w:rsidR="00677C87" w:rsidRDefault="007D673C" w:rsidP="004C1059">
      <w:pPr>
        <w:tabs>
          <w:tab w:val="left" w:pos="46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Welcome and Introductions</w:t>
      </w:r>
      <w:r w:rsidR="00677C87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677C87">
        <w:rPr>
          <w:rFonts w:ascii="Calibri" w:eastAsia="Calibri" w:hAnsi="Calibri" w:cs="Calibri"/>
          <w:b/>
          <w:bCs/>
        </w:rPr>
        <w:t>–</w:t>
      </w:r>
      <w:r w:rsidR="00677C87">
        <w:rPr>
          <w:rFonts w:ascii="Calibri" w:eastAsia="Calibri" w:hAnsi="Calibri" w:cs="Calibri"/>
          <w:b/>
          <w:bCs/>
          <w:spacing w:val="1"/>
        </w:rPr>
        <w:t xml:space="preserve"> </w:t>
      </w:r>
      <w:r w:rsidR="00677C87" w:rsidRPr="00655ABE">
        <w:rPr>
          <w:rFonts w:ascii="Calibri" w:eastAsia="Calibri" w:hAnsi="Calibri" w:cs="Calibri"/>
          <w:bCs/>
          <w:spacing w:val="-1"/>
        </w:rPr>
        <w:t>Mee</w:t>
      </w:r>
      <w:r w:rsidR="00677C87" w:rsidRPr="00655ABE">
        <w:rPr>
          <w:rFonts w:ascii="Calibri" w:eastAsia="Calibri" w:hAnsi="Calibri" w:cs="Calibri"/>
          <w:bCs/>
        </w:rPr>
        <w:t>t</w:t>
      </w:r>
      <w:r w:rsidR="00677C87" w:rsidRPr="00655ABE">
        <w:rPr>
          <w:rFonts w:ascii="Calibri" w:eastAsia="Calibri" w:hAnsi="Calibri" w:cs="Calibri"/>
          <w:bCs/>
          <w:spacing w:val="1"/>
        </w:rPr>
        <w:t>i</w:t>
      </w:r>
      <w:r w:rsidR="00677C87" w:rsidRPr="00655ABE">
        <w:rPr>
          <w:rFonts w:ascii="Calibri" w:eastAsia="Calibri" w:hAnsi="Calibri" w:cs="Calibri"/>
          <w:bCs/>
          <w:spacing w:val="-4"/>
        </w:rPr>
        <w:t>n</w:t>
      </w:r>
      <w:r w:rsidR="00677C87" w:rsidRPr="00655ABE">
        <w:rPr>
          <w:rFonts w:ascii="Calibri" w:eastAsia="Calibri" w:hAnsi="Calibri" w:cs="Calibri"/>
          <w:bCs/>
        </w:rPr>
        <w:t>g</w:t>
      </w:r>
      <w:r w:rsidR="00677C87">
        <w:rPr>
          <w:rFonts w:ascii="Calibri" w:eastAsia="Calibri" w:hAnsi="Calibri" w:cs="Calibri"/>
          <w:b/>
          <w:bCs/>
          <w:spacing w:val="2"/>
        </w:rPr>
        <w:t xml:space="preserve"> </w:t>
      </w:r>
      <w:r w:rsidR="00677C87">
        <w:rPr>
          <w:rFonts w:ascii="Calibri" w:eastAsia="Calibri" w:hAnsi="Calibri" w:cs="Calibri"/>
          <w:spacing w:val="-2"/>
        </w:rPr>
        <w:t>w</w:t>
      </w:r>
      <w:r w:rsidR="00677C87">
        <w:rPr>
          <w:rFonts w:ascii="Calibri" w:eastAsia="Calibri" w:hAnsi="Calibri" w:cs="Calibri"/>
          <w:spacing w:val="-3"/>
        </w:rPr>
        <w:t>a</w:t>
      </w:r>
      <w:r w:rsidR="00677C87">
        <w:rPr>
          <w:rFonts w:ascii="Calibri" w:eastAsia="Calibri" w:hAnsi="Calibri" w:cs="Calibri"/>
        </w:rPr>
        <w:t>s cal</w:t>
      </w:r>
      <w:r w:rsidR="00677C87">
        <w:rPr>
          <w:rFonts w:ascii="Calibri" w:eastAsia="Calibri" w:hAnsi="Calibri" w:cs="Calibri"/>
          <w:spacing w:val="-1"/>
        </w:rPr>
        <w:t>l</w:t>
      </w:r>
      <w:r w:rsidR="00677C87">
        <w:rPr>
          <w:rFonts w:ascii="Calibri" w:eastAsia="Calibri" w:hAnsi="Calibri" w:cs="Calibri"/>
        </w:rPr>
        <w:t xml:space="preserve">ed </w:t>
      </w:r>
      <w:r w:rsidR="00677C87">
        <w:rPr>
          <w:rFonts w:ascii="Calibri" w:eastAsia="Calibri" w:hAnsi="Calibri" w:cs="Calibri"/>
          <w:spacing w:val="-2"/>
        </w:rPr>
        <w:t>t</w:t>
      </w:r>
      <w:r w:rsidR="00677C87">
        <w:rPr>
          <w:rFonts w:ascii="Calibri" w:eastAsia="Calibri" w:hAnsi="Calibri" w:cs="Calibri"/>
        </w:rPr>
        <w:t>o</w:t>
      </w:r>
      <w:r w:rsidR="00677C87">
        <w:rPr>
          <w:rFonts w:ascii="Calibri" w:eastAsia="Calibri" w:hAnsi="Calibri" w:cs="Calibri"/>
          <w:spacing w:val="-1"/>
        </w:rPr>
        <w:t xml:space="preserve"> </w:t>
      </w:r>
      <w:r w:rsidR="00677C87">
        <w:rPr>
          <w:rFonts w:ascii="Calibri" w:eastAsia="Calibri" w:hAnsi="Calibri" w:cs="Calibri"/>
          <w:spacing w:val="1"/>
        </w:rPr>
        <w:t>o</w:t>
      </w:r>
      <w:r w:rsidR="00677C87">
        <w:rPr>
          <w:rFonts w:ascii="Calibri" w:eastAsia="Calibri" w:hAnsi="Calibri" w:cs="Calibri"/>
        </w:rPr>
        <w:t>r</w:t>
      </w:r>
      <w:r w:rsidR="00677C87">
        <w:rPr>
          <w:rFonts w:ascii="Calibri" w:eastAsia="Calibri" w:hAnsi="Calibri" w:cs="Calibri"/>
          <w:spacing w:val="-1"/>
        </w:rPr>
        <w:t>d</w:t>
      </w:r>
      <w:r w:rsidR="00677C87">
        <w:rPr>
          <w:rFonts w:ascii="Calibri" w:eastAsia="Calibri" w:hAnsi="Calibri" w:cs="Calibri"/>
        </w:rPr>
        <w:t>e</w:t>
      </w:r>
      <w:r w:rsidR="00451715">
        <w:rPr>
          <w:rFonts w:ascii="Calibri" w:eastAsia="Calibri" w:hAnsi="Calibri" w:cs="Calibri"/>
        </w:rPr>
        <w:t>r by Tiffany Chalk</w:t>
      </w:r>
      <w:r w:rsidR="00677C87">
        <w:rPr>
          <w:rFonts w:ascii="Calibri" w:eastAsia="Calibri" w:hAnsi="Calibri" w:cs="Calibri"/>
          <w:spacing w:val="-1"/>
        </w:rPr>
        <w:t xml:space="preserve"> </w:t>
      </w:r>
      <w:r w:rsidR="00677C87">
        <w:rPr>
          <w:rFonts w:ascii="Calibri" w:eastAsia="Calibri" w:hAnsi="Calibri" w:cs="Calibri"/>
        </w:rPr>
        <w:t xml:space="preserve">at </w:t>
      </w:r>
      <w:r w:rsidR="00677C87">
        <w:rPr>
          <w:rFonts w:ascii="Calibri" w:eastAsia="Calibri" w:hAnsi="Calibri" w:cs="Calibri"/>
          <w:spacing w:val="-2"/>
        </w:rPr>
        <w:t>1</w:t>
      </w:r>
      <w:r w:rsidR="00451715">
        <w:rPr>
          <w:rFonts w:ascii="Calibri" w:eastAsia="Calibri" w:hAnsi="Calibri" w:cs="Calibri"/>
          <w:spacing w:val="-2"/>
        </w:rPr>
        <w:t>:04 p</w:t>
      </w:r>
      <w:r w:rsidR="00677C87">
        <w:rPr>
          <w:rFonts w:ascii="Calibri" w:eastAsia="Calibri" w:hAnsi="Calibri" w:cs="Calibri"/>
          <w:spacing w:val="1"/>
        </w:rPr>
        <w:t>m.</w:t>
      </w:r>
    </w:p>
    <w:p w14:paraId="4B258CC1" w14:textId="77777777" w:rsidR="00677C87" w:rsidRDefault="00677C87" w:rsidP="00677C87">
      <w:pPr>
        <w:spacing w:before="13" w:line="200" w:lineRule="exact"/>
        <w:rPr>
          <w:sz w:val="20"/>
          <w:szCs w:val="20"/>
        </w:rPr>
      </w:pPr>
    </w:p>
    <w:p w14:paraId="7A95A240" w14:textId="77777777" w:rsidR="007D673C" w:rsidRDefault="007D673C" w:rsidP="004C1059">
      <w:pPr>
        <w:tabs>
          <w:tab w:val="left" w:pos="468"/>
        </w:tabs>
        <w:spacing w:before="56"/>
        <w:rPr>
          <w:rStyle w:val="Hyperlink"/>
          <w:rFonts w:ascii="Calibri" w:hAnsi="Calibri" w:cs="Calibri"/>
        </w:rPr>
      </w:pPr>
      <w:r w:rsidRPr="00F74AAF">
        <w:rPr>
          <w:rFonts w:ascii="Calibri" w:eastAsia="Calibri" w:hAnsi="Calibri" w:cs="Calibri"/>
        </w:rPr>
        <w:t xml:space="preserve">All minutes will be posted at the following link </w:t>
      </w:r>
      <w:hyperlink r:id="rId11" w:history="1">
        <w:r w:rsidRPr="009B7095">
          <w:rPr>
            <w:rStyle w:val="Hyperlink"/>
            <w:rFonts w:ascii="Calibri" w:hAnsi="Calibri" w:cs="Calibri"/>
          </w:rPr>
          <w:t>Meeting Information &amp; Materials | Delaware Healthy Mother and Infant Consortium - Delaware Thrives (dethrives.com)</w:t>
        </w:r>
      </w:hyperlink>
    </w:p>
    <w:p w14:paraId="597E5ECB" w14:textId="77777777" w:rsidR="00E66C42" w:rsidRDefault="00E66C42" w:rsidP="004C1059">
      <w:pPr>
        <w:tabs>
          <w:tab w:val="left" w:pos="468"/>
        </w:tabs>
        <w:spacing w:before="56"/>
        <w:rPr>
          <w:rStyle w:val="Hyperlink"/>
          <w:rFonts w:ascii="Calibri" w:hAnsi="Calibri" w:cs="Calibri"/>
        </w:rPr>
      </w:pPr>
    </w:p>
    <w:p w14:paraId="6007812A" w14:textId="77777777" w:rsidR="007D673C" w:rsidRDefault="00E66C42" w:rsidP="00306B2A">
      <w:pPr>
        <w:pStyle w:val="Heading2"/>
        <w:tabs>
          <w:tab w:val="left" w:pos="0"/>
        </w:tabs>
        <w:spacing w:before="56"/>
        <w:ind w:left="0" w:firstLine="0"/>
        <w:rPr>
          <w:b w:val="0"/>
          <w:bCs w:val="0"/>
        </w:rPr>
      </w:pPr>
      <w:r>
        <w:rPr>
          <w:b w:val="0"/>
          <w:bCs w:val="0"/>
        </w:rPr>
        <w:t>Starting from March 8</w:t>
      </w:r>
      <w:r w:rsidRPr="00E84DF7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, </w:t>
      </w:r>
      <w:r w:rsidR="00A92DB7">
        <w:rPr>
          <w:b w:val="0"/>
          <w:bCs w:val="0"/>
        </w:rPr>
        <w:t>2022,</w:t>
      </w:r>
      <w:r>
        <w:rPr>
          <w:b w:val="0"/>
          <w:bCs w:val="0"/>
        </w:rPr>
        <w:t xml:space="preserve"> going forward, meeting minutes will be posted on DEThrives.com under the</w:t>
      </w:r>
      <w:r w:rsidR="00306B2A">
        <w:rPr>
          <w:b w:val="0"/>
          <w:bCs w:val="0"/>
        </w:rPr>
        <w:t xml:space="preserve"> </w:t>
      </w:r>
      <w:r>
        <w:rPr>
          <w:b w:val="0"/>
          <w:bCs w:val="0"/>
        </w:rPr>
        <w:t>DHMIC tab.</w:t>
      </w:r>
    </w:p>
    <w:p w14:paraId="1AF305EC" w14:textId="77777777" w:rsidR="00306B2A" w:rsidRPr="00306B2A" w:rsidRDefault="00306B2A" w:rsidP="00306B2A">
      <w:pPr>
        <w:pStyle w:val="Heading2"/>
        <w:tabs>
          <w:tab w:val="left" w:pos="0"/>
        </w:tabs>
        <w:spacing w:before="56"/>
        <w:ind w:left="0" w:firstLine="0"/>
        <w:rPr>
          <w:b w:val="0"/>
          <w:bCs w:val="0"/>
        </w:rPr>
      </w:pPr>
    </w:p>
    <w:p w14:paraId="7836E428" w14:textId="77777777" w:rsidR="007D673C" w:rsidRDefault="007D673C" w:rsidP="004C1059">
      <w:pPr>
        <w:pStyle w:val="Heading2"/>
        <w:tabs>
          <w:tab w:val="left" w:pos="468"/>
        </w:tabs>
        <w:spacing w:before="56"/>
        <w:rPr>
          <w:b w:val="0"/>
          <w:bCs w:val="0"/>
        </w:rPr>
      </w:pPr>
      <w:r>
        <w:rPr>
          <w:u w:val="single" w:color="000000"/>
        </w:rPr>
        <w:t>Pl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nn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Committee: </w:t>
      </w:r>
      <w:r w:rsidRPr="007D673C">
        <w:rPr>
          <w:b w:val="0"/>
          <w:bCs w:val="0"/>
        </w:rPr>
        <w:t xml:space="preserve">Tiffany Chalk, Leah Woodall, Susan </w:t>
      </w:r>
      <w:r w:rsidR="00A92DB7" w:rsidRPr="007D673C">
        <w:rPr>
          <w:b w:val="0"/>
          <w:bCs w:val="0"/>
        </w:rPr>
        <w:t>Noyes,</w:t>
      </w:r>
      <w:r w:rsidRPr="007D673C">
        <w:rPr>
          <w:b w:val="0"/>
          <w:bCs w:val="0"/>
        </w:rPr>
        <w:t xml:space="preserve"> and Toni Sinibaldi</w:t>
      </w:r>
      <w:r w:rsidR="00952759">
        <w:rPr>
          <w:b w:val="0"/>
          <w:bCs w:val="0"/>
        </w:rPr>
        <w:t>, can be contacted with questions.</w:t>
      </w:r>
    </w:p>
    <w:p w14:paraId="6CDBBFED" w14:textId="77777777" w:rsidR="007D673C" w:rsidRDefault="007D673C" w:rsidP="007D673C">
      <w:pPr>
        <w:tabs>
          <w:tab w:val="left" w:pos="468"/>
        </w:tabs>
        <w:spacing w:before="56"/>
        <w:ind w:left="468"/>
        <w:rPr>
          <w:rFonts w:ascii="Calibri" w:eastAsia="Calibri" w:hAnsi="Calibri" w:cs="Calibri"/>
        </w:rPr>
      </w:pPr>
    </w:p>
    <w:p w14:paraId="455EC86E" w14:textId="77777777" w:rsidR="00677C87" w:rsidRDefault="00677C87" w:rsidP="00677C87">
      <w:pPr>
        <w:spacing w:before="11" w:line="200" w:lineRule="exact"/>
        <w:rPr>
          <w:sz w:val="20"/>
          <w:szCs w:val="20"/>
        </w:rPr>
      </w:pPr>
    </w:p>
    <w:p w14:paraId="603BFC00" w14:textId="77777777" w:rsidR="007D673C" w:rsidRPr="001F5A75" w:rsidRDefault="007D673C" w:rsidP="004C1059">
      <w:pPr>
        <w:pStyle w:val="Heading2"/>
        <w:tabs>
          <w:tab w:val="left" w:pos="468"/>
        </w:tabs>
        <w:spacing w:before="56"/>
        <w:rPr>
          <w:u w:val="single"/>
        </w:rPr>
      </w:pPr>
      <w:r w:rsidRPr="001F5A75">
        <w:rPr>
          <w:u w:val="single"/>
        </w:rPr>
        <w:t>Black Maternal Health Awareness Week Planning, April 11th-17</w:t>
      </w:r>
      <w:r w:rsidRPr="001F5A75">
        <w:rPr>
          <w:u w:val="single"/>
          <w:vertAlign w:val="superscript"/>
        </w:rPr>
        <w:t>th</w:t>
      </w:r>
      <w:r w:rsidRPr="001F5A75">
        <w:rPr>
          <w:u w:val="single"/>
        </w:rPr>
        <w:t>, 2022</w:t>
      </w:r>
    </w:p>
    <w:p w14:paraId="35A83E75" w14:textId="77777777" w:rsidR="006347B8" w:rsidRPr="007D673C" w:rsidRDefault="006347B8" w:rsidP="00962807">
      <w:pPr>
        <w:pStyle w:val="Heading2"/>
        <w:tabs>
          <w:tab w:val="left" w:pos="468"/>
        </w:tabs>
        <w:ind w:left="0" w:firstLine="0"/>
        <w:jc w:val="both"/>
        <w:rPr>
          <w:b w:val="0"/>
          <w:bCs w:val="0"/>
        </w:rPr>
      </w:pPr>
    </w:p>
    <w:p w14:paraId="1270D3D1" w14:textId="77777777" w:rsidR="006347B8" w:rsidRPr="00E66C42" w:rsidRDefault="006347B8" w:rsidP="00E66C42">
      <w:pPr>
        <w:pStyle w:val="Heading2"/>
        <w:numPr>
          <w:ilvl w:val="0"/>
          <w:numId w:val="7"/>
        </w:numPr>
        <w:tabs>
          <w:tab w:val="left" w:pos="468"/>
          <w:tab w:val="left" w:pos="1170"/>
        </w:tabs>
        <w:ind w:firstLine="0"/>
        <w:jc w:val="both"/>
        <w:rPr>
          <w:b w:val="0"/>
          <w:bCs w:val="0"/>
          <w:u w:color="000000"/>
        </w:rPr>
      </w:pPr>
      <w:r w:rsidRPr="006347B8">
        <w:rPr>
          <w:u w:color="000000"/>
        </w:rPr>
        <w:t>Tiffany</w:t>
      </w:r>
      <w:r w:rsidRPr="006347B8">
        <w:rPr>
          <w:b w:val="0"/>
          <w:bCs w:val="0"/>
          <w:u w:color="000000"/>
        </w:rPr>
        <w:t xml:space="preserve"> </w:t>
      </w:r>
      <w:r w:rsidRPr="006347B8">
        <w:rPr>
          <w:u w:color="000000"/>
        </w:rPr>
        <w:t>Chalk</w:t>
      </w:r>
      <w:r w:rsidRPr="006347B8">
        <w:rPr>
          <w:b w:val="0"/>
          <w:bCs w:val="0"/>
          <w:u w:color="000000"/>
        </w:rPr>
        <w:t>- No changes to charter draft</w:t>
      </w:r>
    </w:p>
    <w:p w14:paraId="0D7AAD14" w14:textId="77777777" w:rsidR="00E84DF7" w:rsidRDefault="002A1E94" w:rsidP="00E66C42">
      <w:pPr>
        <w:pStyle w:val="Heading2"/>
        <w:numPr>
          <w:ilvl w:val="0"/>
          <w:numId w:val="7"/>
        </w:numPr>
        <w:tabs>
          <w:tab w:val="left" w:pos="468"/>
        </w:tabs>
        <w:spacing w:before="56"/>
        <w:ind w:firstLine="0"/>
        <w:jc w:val="both"/>
        <w:rPr>
          <w:b w:val="0"/>
          <w:bCs w:val="0"/>
        </w:rPr>
      </w:pPr>
      <w:r w:rsidRPr="002A1E94">
        <w:t>Tiffany</w:t>
      </w:r>
      <w:r>
        <w:rPr>
          <w:b w:val="0"/>
          <w:bCs w:val="0"/>
        </w:rPr>
        <w:t xml:space="preserve"> </w:t>
      </w:r>
      <w:r w:rsidRPr="002A1E94">
        <w:t>Chalk</w:t>
      </w:r>
      <w:r>
        <w:rPr>
          <w:b w:val="0"/>
          <w:bCs w:val="0"/>
        </w:rPr>
        <w:t>-</w:t>
      </w:r>
      <w:r w:rsidR="00E84DF7">
        <w:rPr>
          <w:b w:val="0"/>
          <w:bCs w:val="0"/>
        </w:rPr>
        <w:t>Clean up Black Maternal Health Workgroup distribution list before next month (Continuously update</w:t>
      </w:r>
      <w:r w:rsidR="009E20A6">
        <w:rPr>
          <w:b w:val="0"/>
          <w:bCs w:val="0"/>
        </w:rPr>
        <w:t xml:space="preserve"> distribution list</w:t>
      </w:r>
      <w:r w:rsidR="00E84DF7">
        <w:rPr>
          <w:b w:val="0"/>
          <w:bCs w:val="0"/>
        </w:rPr>
        <w:t>).</w:t>
      </w:r>
    </w:p>
    <w:p w14:paraId="364E9BED" w14:textId="77777777" w:rsidR="007D673C" w:rsidRDefault="007D673C" w:rsidP="007D673C">
      <w:pPr>
        <w:pStyle w:val="Heading2"/>
        <w:numPr>
          <w:ilvl w:val="0"/>
          <w:numId w:val="6"/>
        </w:numPr>
        <w:tabs>
          <w:tab w:val="left" w:pos="468"/>
        </w:tabs>
        <w:spacing w:before="56"/>
        <w:jc w:val="both"/>
        <w:rPr>
          <w:b w:val="0"/>
          <w:bCs w:val="0"/>
        </w:rPr>
      </w:pPr>
      <w:r w:rsidRPr="002A1E94">
        <w:t>Tiffany</w:t>
      </w:r>
      <w:r>
        <w:rPr>
          <w:b w:val="0"/>
          <w:bCs w:val="0"/>
        </w:rPr>
        <w:t xml:space="preserve"> </w:t>
      </w:r>
      <w:r w:rsidRPr="002A1E94">
        <w:t>Chalk</w:t>
      </w:r>
      <w:r w:rsidR="002A1E94">
        <w:rPr>
          <w:b w:val="0"/>
          <w:bCs w:val="0"/>
        </w:rPr>
        <w:t>-</w:t>
      </w:r>
      <w:r>
        <w:rPr>
          <w:b w:val="0"/>
          <w:bCs w:val="0"/>
        </w:rPr>
        <w:t>advised to keep Black Maternal Health Awareness Week at the forefront of the agend</w:t>
      </w:r>
      <w:r w:rsidR="00EE4881">
        <w:rPr>
          <w:b w:val="0"/>
          <w:bCs w:val="0"/>
        </w:rPr>
        <w:t>a. Focus</w:t>
      </w:r>
      <w:r w:rsidR="001A4822">
        <w:rPr>
          <w:b w:val="0"/>
          <w:bCs w:val="0"/>
        </w:rPr>
        <w:t>ing</w:t>
      </w:r>
      <w:r w:rsidR="00EE4881">
        <w:rPr>
          <w:b w:val="0"/>
          <w:bCs w:val="0"/>
        </w:rPr>
        <w:t xml:space="preserve"> </w:t>
      </w:r>
      <w:r w:rsidR="00394052">
        <w:rPr>
          <w:b w:val="0"/>
          <w:bCs w:val="0"/>
        </w:rPr>
        <w:t xml:space="preserve">on </w:t>
      </w:r>
      <w:r w:rsidR="00EE4881">
        <w:rPr>
          <w:b w:val="0"/>
          <w:bCs w:val="0"/>
        </w:rPr>
        <w:t>not duplicating efforts.</w:t>
      </w:r>
    </w:p>
    <w:p w14:paraId="00C0ADC4" w14:textId="77777777" w:rsidR="00EE4881" w:rsidRDefault="00EE4881" w:rsidP="00EE4881">
      <w:pPr>
        <w:pStyle w:val="Heading2"/>
        <w:numPr>
          <w:ilvl w:val="1"/>
          <w:numId w:val="6"/>
        </w:numPr>
        <w:tabs>
          <w:tab w:val="left" w:pos="468"/>
        </w:tabs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>Be consistent with the message and the theme we are sharing throughout the state</w:t>
      </w:r>
    </w:p>
    <w:p w14:paraId="7AD6E36F" w14:textId="77777777" w:rsidR="00EE4881" w:rsidRDefault="00EE4881" w:rsidP="00EE4881">
      <w:pPr>
        <w:pStyle w:val="Heading2"/>
        <w:numPr>
          <w:ilvl w:val="1"/>
          <w:numId w:val="6"/>
        </w:numPr>
        <w:tabs>
          <w:tab w:val="left" w:pos="468"/>
        </w:tabs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>Show we are collaborating and cooperating with each other and not working in silos</w:t>
      </w:r>
    </w:p>
    <w:p w14:paraId="20E0121D" w14:textId="77777777" w:rsidR="00677C87" w:rsidRDefault="00EE4881" w:rsidP="00942A8E">
      <w:pPr>
        <w:pStyle w:val="Heading2"/>
        <w:numPr>
          <w:ilvl w:val="1"/>
          <w:numId w:val="6"/>
        </w:numPr>
        <w:tabs>
          <w:tab w:val="left" w:pos="468"/>
        </w:tabs>
        <w:spacing w:before="56"/>
        <w:jc w:val="both"/>
        <w:rPr>
          <w:b w:val="0"/>
          <w:bCs w:val="0"/>
        </w:rPr>
      </w:pPr>
      <w:r>
        <w:rPr>
          <w:b w:val="0"/>
          <w:bCs w:val="0"/>
        </w:rPr>
        <w:t>DHMIC is always there to support and uplift regardless of the organization</w:t>
      </w:r>
    </w:p>
    <w:p w14:paraId="4F239A0E" w14:textId="77777777" w:rsidR="00942A8E" w:rsidRPr="00942A8E" w:rsidRDefault="00942A8E" w:rsidP="00942A8E">
      <w:pPr>
        <w:pStyle w:val="Heading2"/>
        <w:tabs>
          <w:tab w:val="left" w:pos="468"/>
        </w:tabs>
        <w:spacing w:before="56"/>
        <w:ind w:left="2160" w:firstLine="0"/>
        <w:jc w:val="both"/>
        <w:rPr>
          <w:b w:val="0"/>
          <w:bCs w:val="0"/>
        </w:rPr>
      </w:pPr>
    </w:p>
    <w:p w14:paraId="23D9FBC8" w14:textId="77777777" w:rsidR="00E84DF7" w:rsidRDefault="007A0805" w:rsidP="007D673C">
      <w:pPr>
        <w:pStyle w:val="Heading2"/>
        <w:numPr>
          <w:ilvl w:val="0"/>
          <w:numId w:val="6"/>
        </w:numPr>
        <w:tabs>
          <w:tab w:val="left" w:pos="468"/>
        </w:tabs>
        <w:spacing w:before="56"/>
        <w:rPr>
          <w:b w:val="0"/>
          <w:bCs w:val="0"/>
        </w:rPr>
      </w:pPr>
      <w:r>
        <w:rPr>
          <w:b w:val="0"/>
          <w:bCs w:val="0"/>
        </w:rPr>
        <w:t xml:space="preserve">Tiffany shared from the DHMIC </w:t>
      </w:r>
      <w:r w:rsidR="00C11501">
        <w:rPr>
          <w:b w:val="0"/>
          <w:bCs w:val="0"/>
        </w:rPr>
        <w:t>perspective;</w:t>
      </w:r>
      <w:r>
        <w:rPr>
          <w:b w:val="0"/>
          <w:bCs w:val="0"/>
        </w:rPr>
        <w:t xml:space="preserve"> they are looking to host a webinar. Dr. Marshala Lee, </w:t>
      </w:r>
      <w:r w:rsidR="00C20E26">
        <w:rPr>
          <w:b w:val="0"/>
          <w:bCs w:val="0"/>
        </w:rPr>
        <w:t>State R</w:t>
      </w:r>
      <w:r>
        <w:rPr>
          <w:b w:val="0"/>
          <w:bCs w:val="0"/>
        </w:rPr>
        <w:t>epresentative</w:t>
      </w:r>
      <w:r w:rsidR="00C20E2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Melissa Minor-Brown and Tiffany Chalk came to a </w:t>
      </w:r>
      <w:r>
        <w:rPr>
          <w:b w:val="0"/>
          <w:bCs w:val="0"/>
        </w:rPr>
        <w:lastRenderedPageBreak/>
        <w:t>consensus that the webinar would be a continuous conversation to HERstory, focusing on allowing women on their maternal journey to elevate their voices</w:t>
      </w:r>
      <w:r w:rsidR="00C11501">
        <w:rPr>
          <w:b w:val="0"/>
          <w:bCs w:val="0"/>
        </w:rPr>
        <w:t xml:space="preserve"> through intimate conversations</w:t>
      </w:r>
      <w:r>
        <w:rPr>
          <w:b w:val="0"/>
          <w:bCs w:val="0"/>
        </w:rPr>
        <w:t xml:space="preserve">. </w:t>
      </w:r>
    </w:p>
    <w:p w14:paraId="7C9CE252" w14:textId="77777777" w:rsidR="00666536" w:rsidRDefault="00F87905" w:rsidP="009B6EB6">
      <w:pPr>
        <w:pStyle w:val="Heading2"/>
        <w:numPr>
          <w:ilvl w:val="0"/>
          <w:numId w:val="6"/>
        </w:numPr>
        <w:tabs>
          <w:tab w:val="left" w:pos="468"/>
        </w:tabs>
        <w:spacing w:before="56"/>
        <w:rPr>
          <w:b w:val="0"/>
          <w:bCs w:val="0"/>
        </w:rPr>
      </w:pPr>
      <w:r>
        <w:rPr>
          <w:b w:val="0"/>
          <w:bCs w:val="0"/>
        </w:rPr>
        <w:t xml:space="preserve">The week of February 28, 2022, Tiffany had a preliminary meeting with Ivan Thomas, owner of DE TV. </w:t>
      </w:r>
      <w:r w:rsidR="00C20E26">
        <w:rPr>
          <w:b w:val="0"/>
          <w:bCs w:val="0"/>
        </w:rPr>
        <w:t xml:space="preserve">State </w:t>
      </w:r>
      <w:r>
        <w:rPr>
          <w:b w:val="0"/>
          <w:bCs w:val="0"/>
        </w:rPr>
        <w:t>Representative</w:t>
      </w:r>
      <w:r w:rsidR="00C20E26">
        <w:rPr>
          <w:b w:val="0"/>
          <w:bCs w:val="0"/>
        </w:rPr>
        <w:t xml:space="preserve"> </w:t>
      </w:r>
      <w:r>
        <w:rPr>
          <w:b w:val="0"/>
          <w:bCs w:val="0"/>
        </w:rPr>
        <w:t>Melissa Minor-Brown suggested the webinar be recorded at Ivan’s studio, broadcasting it out to his network</w:t>
      </w:r>
      <w:r w:rsidR="00155F5A">
        <w:rPr>
          <w:b w:val="0"/>
          <w:bCs w:val="0"/>
        </w:rPr>
        <w:t xml:space="preserve">, </w:t>
      </w:r>
      <w:r>
        <w:rPr>
          <w:b w:val="0"/>
          <w:bCs w:val="0"/>
        </w:rPr>
        <w:t>broaden</w:t>
      </w:r>
      <w:r w:rsidR="00155F5A">
        <w:rPr>
          <w:b w:val="0"/>
          <w:bCs w:val="0"/>
        </w:rPr>
        <w:t>ing</w:t>
      </w:r>
      <w:r>
        <w:rPr>
          <w:b w:val="0"/>
          <w:bCs w:val="0"/>
        </w:rPr>
        <w:t xml:space="preserve"> the DHMIC’s reach and awareness. The possible collaboration is in the preliminary stages. A follow up discussion meeting </w:t>
      </w:r>
      <w:r w:rsidR="00155F5A">
        <w:rPr>
          <w:b w:val="0"/>
          <w:bCs w:val="0"/>
        </w:rPr>
        <w:t>was</w:t>
      </w:r>
      <w:r>
        <w:rPr>
          <w:b w:val="0"/>
          <w:bCs w:val="0"/>
        </w:rPr>
        <w:t xml:space="preserve"> scheduled for March 11, 2022. After the meeting further information will be</w:t>
      </w:r>
      <w:r w:rsidR="00155F5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sent out via email. </w:t>
      </w:r>
    </w:p>
    <w:p w14:paraId="29A36C9C" w14:textId="77777777" w:rsidR="009B6EB6" w:rsidRPr="009B6EB6" w:rsidRDefault="009B6EB6" w:rsidP="009B6EB6">
      <w:pPr>
        <w:pStyle w:val="Heading2"/>
        <w:tabs>
          <w:tab w:val="left" w:pos="468"/>
        </w:tabs>
        <w:spacing w:before="56"/>
        <w:ind w:left="1440" w:firstLine="0"/>
        <w:rPr>
          <w:b w:val="0"/>
          <w:bCs w:val="0"/>
        </w:rPr>
      </w:pPr>
    </w:p>
    <w:p w14:paraId="7D8A6A38" w14:textId="77777777" w:rsidR="00666536" w:rsidRPr="00F30724" w:rsidRDefault="00666536" w:rsidP="00F30724">
      <w:pPr>
        <w:pStyle w:val="Heading2"/>
        <w:numPr>
          <w:ilvl w:val="0"/>
          <w:numId w:val="7"/>
        </w:numPr>
        <w:tabs>
          <w:tab w:val="left" w:pos="468"/>
        </w:tabs>
        <w:ind w:left="900" w:firstLine="0"/>
        <w:jc w:val="both"/>
        <w:rPr>
          <w:b w:val="0"/>
          <w:bCs w:val="0"/>
          <w:u w:color="000000"/>
        </w:rPr>
      </w:pPr>
      <w:r w:rsidRPr="006347B8">
        <w:rPr>
          <w:u w:color="000000"/>
        </w:rPr>
        <w:t>Leah</w:t>
      </w:r>
      <w:r w:rsidRPr="006347B8">
        <w:rPr>
          <w:b w:val="0"/>
          <w:bCs w:val="0"/>
          <w:u w:color="000000"/>
        </w:rPr>
        <w:t xml:space="preserve"> </w:t>
      </w:r>
      <w:r w:rsidRPr="006347B8">
        <w:rPr>
          <w:u w:color="000000"/>
        </w:rPr>
        <w:t>Woodall</w:t>
      </w:r>
      <w:r w:rsidRPr="006347B8">
        <w:rPr>
          <w:b w:val="0"/>
          <w:bCs w:val="0"/>
          <w:u w:color="000000"/>
        </w:rPr>
        <w:t>- DPH would need details on webinar, and any local events to inform ABC-tactics for outreach and awareness.</w:t>
      </w:r>
    </w:p>
    <w:p w14:paraId="4219E679" w14:textId="77777777" w:rsidR="009E20A6" w:rsidRDefault="009E20A6" w:rsidP="009E20A6">
      <w:pPr>
        <w:pStyle w:val="Heading2"/>
        <w:tabs>
          <w:tab w:val="left" w:pos="468"/>
        </w:tabs>
        <w:spacing w:before="56"/>
        <w:rPr>
          <w:b w:val="0"/>
          <w:bCs w:val="0"/>
        </w:rPr>
      </w:pPr>
    </w:p>
    <w:p w14:paraId="76AB7ACF" w14:textId="77777777" w:rsidR="007D673C" w:rsidRDefault="009E20A6" w:rsidP="004C1059">
      <w:pPr>
        <w:pStyle w:val="Heading2"/>
        <w:tabs>
          <w:tab w:val="left" w:pos="468"/>
        </w:tabs>
        <w:spacing w:before="56"/>
        <w:rPr>
          <w:u w:val="single"/>
        </w:rPr>
      </w:pPr>
      <w:r w:rsidRPr="009E20A6">
        <w:rPr>
          <w:u w:val="single"/>
        </w:rPr>
        <w:t xml:space="preserve">Additional </w:t>
      </w:r>
      <w:r w:rsidR="00155F5A">
        <w:rPr>
          <w:u w:val="single"/>
        </w:rPr>
        <w:t>Related E</w:t>
      </w:r>
      <w:r w:rsidRPr="009E20A6">
        <w:rPr>
          <w:u w:val="single"/>
        </w:rPr>
        <w:t>vents</w:t>
      </w:r>
    </w:p>
    <w:p w14:paraId="2B9342A6" w14:textId="77777777" w:rsidR="00047C65" w:rsidRDefault="00047C65" w:rsidP="00047C65">
      <w:pPr>
        <w:pStyle w:val="Heading2"/>
        <w:tabs>
          <w:tab w:val="left" w:pos="468"/>
        </w:tabs>
        <w:spacing w:before="56"/>
        <w:ind w:firstLine="0"/>
        <w:rPr>
          <w:u w:val="single"/>
        </w:rPr>
      </w:pPr>
    </w:p>
    <w:p w14:paraId="4B70A010" w14:textId="77777777" w:rsidR="0031007F" w:rsidRDefault="0031007F" w:rsidP="00682AAB">
      <w:pPr>
        <w:pStyle w:val="Heading2"/>
        <w:numPr>
          <w:ilvl w:val="0"/>
          <w:numId w:val="9"/>
        </w:numPr>
        <w:tabs>
          <w:tab w:val="left" w:pos="468"/>
        </w:tabs>
        <w:ind w:hanging="361"/>
        <w:jc w:val="both"/>
        <w:rPr>
          <w:b w:val="0"/>
          <w:bCs w:val="0"/>
        </w:rPr>
      </w:pPr>
      <w:r w:rsidRPr="00251565">
        <w:t>Tiffany</w:t>
      </w:r>
      <w:r w:rsidRPr="00251565">
        <w:rPr>
          <w:b w:val="0"/>
          <w:bCs w:val="0"/>
        </w:rPr>
        <w:t xml:space="preserve"> </w:t>
      </w:r>
      <w:r w:rsidR="002C00A0" w:rsidRPr="00251565">
        <w:t>Chalk</w:t>
      </w:r>
      <w:r w:rsidR="006F096F" w:rsidRPr="00251565">
        <w:rPr>
          <w:b w:val="0"/>
          <w:bCs w:val="0"/>
        </w:rPr>
        <w:t>-</w:t>
      </w:r>
      <w:r w:rsidR="00251565" w:rsidRPr="00251565">
        <w:rPr>
          <w:b w:val="0"/>
          <w:bCs w:val="0"/>
        </w:rPr>
        <w:t xml:space="preserve"> Hashtags from BMMA’s social media tool kit were reviewed. </w:t>
      </w:r>
      <w:r w:rsidR="00421F43">
        <w:rPr>
          <w:b w:val="0"/>
          <w:bCs w:val="0"/>
        </w:rPr>
        <w:t>Tiffany a</w:t>
      </w:r>
      <w:r w:rsidR="00682AAB">
        <w:rPr>
          <w:b w:val="0"/>
          <w:bCs w:val="0"/>
        </w:rPr>
        <w:t>dvised w</w:t>
      </w:r>
      <w:r w:rsidR="00251565" w:rsidRPr="00251565">
        <w:rPr>
          <w:b w:val="0"/>
          <w:bCs w:val="0"/>
        </w:rPr>
        <w:t>e want to align our local hashtags with the national hashtag</w:t>
      </w:r>
      <w:r w:rsidR="00682AAB">
        <w:rPr>
          <w:b w:val="0"/>
          <w:bCs w:val="0"/>
        </w:rPr>
        <w:t>s</w:t>
      </w:r>
      <w:r w:rsidR="00A402D8">
        <w:rPr>
          <w:b w:val="0"/>
          <w:bCs w:val="0"/>
        </w:rPr>
        <w:t xml:space="preserve"> and i</w:t>
      </w:r>
      <w:r w:rsidR="00251565" w:rsidRPr="00251565">
        <w:rPr>
          <w:b w:val="0"/>
          <w:bCs w:val="0"/>
        </w:rPr>
        <w:t xml:space="preserve">ncorporate twitter chats for our social </w:t>
      </w:r>
      <w:r w:rsidR="00DB2628">
        <w:rPr>
          <w:b w:val="0"/>
          <w:bCs w:val="0"/>
        </w:rPr>
        <w:t xml:space="preserve">media </w:t>
      </w:r>
      <w:r w:rsidR="00251565" w:rsidRPr="00251565">
        <w:rPr>
          <w:b w:val="0"/>
          <w:bCs w:val="0"/>
        </w:rPr>
        <w:t xml:space="preserve">efforts as well.  We want to share BMMA’s hashtag information with ABC. </w:t>
      </w:r>
      <w:r w:rsidR="00682AAB">
        <w:rPr>
          <w:b w:val="0"/>
          <w:bCs w:val="0"/>
        </w:rPr>
        <w:t>It w</w:t>
      </w:r>
      <w:r w:rsidR="00251565" w:rsidRPr="00251565">
        <w:rPr>
          <w:b w:val="0"/>
          <w:bCs w:val="0"/>
        </w:rPr>
        <w:t xml:space="preserve">ould be good to share BMMA social media tool kit information on </w:t>
      </w:r>
      <w:proofErr w:type="spellStart"/>
      <w:r w:rsidR="00251565" w:rsidRPr="00251565">
        <w:rPr>
          <w:b w:val="0"/>
          <w:bCs w:val="0"/>
        </w:rPr>
        <w:t>DEThrives</w:t>
      </w:r>
      <w:proofErr w:type="spellEnd"/>
      <w:r w:rsidR="00251565" w:rsidRPr="00251565">
        <w:rPr>
          <w:b w:val="0"/>
          <w:bCs w:val="0"/>
        </w:rPr>
        <w:t xml:space="preserve"> webpage regarding other events happening that week</w:t>
      </w:r>
      <w:r w:rsidR="00771B48">
        <w:rPr>
          <w:b w:val="0"/>
          <w:bCs w:val="0"/>
        </w:rPr>
        <w:t>, for others who may want to join the conversation</w:t>
      </w:r>
      <w:r w:rsidR="00251565" w:rsidRPr="00251565">
        <w:rPr>
          <w:b w:val="0"/>
          <w:bCs w:val="0"/>
        </w:rPr>
        <w:t xml:space="preserve">. Tiffany advised she can share social media information with ABC. </w:t>
      </w:r>
    </w:p>
    <w:p w14:paraId="3AB963C6" w14:textId="77777777" w:rsidR="0031007F" w:rsidRDefault="0031007F" w:rsidP="00771B48">
      <w:pPr>
        <w:pStyle w:val="Heading2"/>
        <w:tabs>
          <w:tab w:val="left" w:pos="468"/>
        </w:tabs>
        <w:ind w:left="0" w:firstLine="0"/>
        <w:jc w:val="both"/>
        <w:rPr>
          <w:b w:val="0"/>
          <w:bCs w:val="0"/>
        </w:rPr>
      </w:pPr>
    </w:p>
    <w:p w14:paraId="75357439" w14:textId="77777777" w:rsidR="00FB35F1" w:rsidRDefault="00FB35F1" w:rsidP="0031007F">
      <w:pPr>
        <w:pStyle w:val="Heading2"/>
        <w:numPr>
          <w:ilvl w:val="0"/>
          <w:numId w:val="9"/>
        </w:numPr>
        <w:tabs>
          <w:tab w:val="left" w:pos="468"/>
        </w:tabs>
        <w:ind w:hanging="361"/>
        <w:jc w:val="both"/>
        <w:rPr>
          <w:b w:val="0"/>
          <w:bCs w:val="0"/>
        </w:rPr>
      </w:pPr>
      <w:r>
        <w:t>Tiffany Chalk</w:t>
      </w:r>
      <w:r w:rsidRPr="00FB35F1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="007D6F48">
        <w:rPr>
          <w:b w:val="0"/>
          <w:bCs w:val="0"/>
        </w:rPr>
        <w:t>Noted that the maternal mental health topic aligns with the emotional and mental health awareness which Black Maternal Health Workgroup is trying to bring to light</w:t>
      </w:r>
      <w:r w:rsidR="00C850D2">
        <w:rPr>
          <w:b w:val="0"/>
          <w:bCs w:val="0"/>
        </w:rPr>
        <w:t>.</w:t>
      </w:r>
    </w:p>
    <w:p w14:paraId="1EB8B1FC" w14:textId="77777777" w:rsidR="00C850D2" w:rsidRDefault="00C850D2" w:rsidP="00C850D2">
      <w:pPr>
        <w:pStyle w:val="ListParagraph"/>
        <w:rPr>
          <w:b/>
          <w:bCs/>
        </w:rPr>
      </w:pPr>
    </w:p>
    <w:p w14:paraId="2E90CD04" w14:textId="77777777" w:rsidR="00C850D2" w:rsidRDefault="00C850D2" w:rsidP="00C850D2">
      <w:pPr>
        <w:pStyle w:val="Heading2"/>
        <w:tabs>
          <w:tab w:val="left" w:pos="468"/>
        </w:tabs>
        <w:ind w:left="1188" w:firstLine="0"/>
        <w:jc w:val="both"/>
        <w:rPr>
          <w:b w:val="0"/>
          <w:bCs w:val="0"/>
        </w:rPr>
      </w:pPr>
    </w:p>
    <w:p w14:paraId="0415DC56" w14:textId="77777777" w:rsidR="00FB35F1" w:rsidRPr="00194C40" w:rsidRDefault="002C00A0" w:rsidP="00FB35F1">
      <w:pPr>
        <w:pStyle w:val="Heading2"/>
        <w:numPr>
          <w:ilvl w:val="0"/>
          <w:numId w:val="9"/>
        </w:numPr>
        <w:tabs>
          <w:tab w:val="left" w:pos="468"/>
        </w:tabs>
        <w:ind w:hanging="361"/>
        <w:jc w:val="both"/>
        <w:rPr>
          <w:b w:val="0"/>
          <w:bCs w:val="0"/>
        </w:rPr>
      </w:pPr>
      <w:r>
        <w:t>Tiffany Chalk-</w:t>
      </w:r>
      <w:r w:rsidR="00A47B3E">
        <w:t xml:space="preserve"> </w:t>
      </w:r>
      <w:r w:rsidR="00A47B3E" w:rsidRPr="00A47B3E">
        <w:rPr>
          <w:b w:val="0"/>
          <w:bCs w:val="0"/>
        </w:rPr>
        <w:t xml:space="preserve">Had a conversation with Shane’ Darby from Black Mothers </w:t>
      </w:r>
      <w:proofErr w:type="gramStart"/>
      <w:r w:rsidR="00A47B3E" w:rsidRPr="00A47B3E">
        <w:rPr>
          <w:b w:val="0"/>
          <w:bCs w:val="0"/>
        </w:rPr>
        <w:t>In</w:t>
      </w:r>
      <w:proofErr w:type="gramEnd"/>
      <w:r w:rsidR="00A47B3E" w:rsidRPr="00A47B3E">
        <w:rPr>
          <w:b w:val="0"/>
          <w:bCs w:val="0"/>
        </w:rPr>
        <w:t xml:space="preserve"> Power. They have a separate group </w:t>
      </w:r>
      <w:r w:rsidR="00626FC5">
        <w:rPr>
          <w:b w:val="0"/>
          <w:bCs w:val="0"/>
        </w:rPr>
        <w:t xml:space="preserve">who </w:t>
      </w:r>
      <w:r w:rsidR="00A057A9">
        <w:rPr>
          <w:b w:val="0"/>
          <w:bCs w:val="0"/>
        </w:rPr>
        <w:t>scheduled</w:t>
      </w:r>
      <w:r w:rsidR="00A47B3E" w:rsidRPr="00A47B3E">
        <w:rPr>
          <w:b w:val="0"/>
          <w:bCs w:val="0"/>
        </w:rPr>
        <w:t xml:space="preserve"> a meeting on Friday, March 11, 2022</w:t>
      </w:r>
      <w:r w:rsidR="00CB3238">
        <w:rPr>
          <w:b w:val="0"/>
          <w:bCs w:val="0"/>
        </w:rPr>
        <w:t>,</w:t>
      </w:r>
      <w:r w:rsidR="00A47B3E" w:rsidRPr="00A47B3E">
        <w:rPr>
          <w:b w:val="0"/>
          <w:bCs w:val="0"/>
        </w:rPr>
        <w:t xml:space="preserve"> to discuss under Dr. Michelle Drew, Ubuntu </w:t>
      </w:r>
      <w:r w:rsidR="00B62BFB">
        <w:rPr>
          <w:b w:val="0"/>
          <w:bCs w:val="0"/>
        </w:rPr>
        <w:t>C</w:t>
      </w:r>
      <w:r w:rsidR="00A47B3E" w:rsidRPr="00A47B3E">
        <w:rPr>
          <w:b w:val="0"/>
          <w:bCs w:val="0"/>
        </w:rPr>
        <w:t>ollective</w:t>
      </w:r>
      <w:r w:rsidR="00A057A9">
        <w:rPr>
          <w:b w:val="0"/>
          <w:bCs w:val="0"/>
        </w:rPr>
        <w:t>.</w:t>
      </w:r>
      <w:r w:rsidR="00A47B3E" w:rsidRPr="00A47B3E">
        <w:rPr>
          <w:b w:val="0"/>
          <w:bCs w:val="0"/>
        </w:rPr>
        <w:t xml:space="preserve"> Dr. Drew and the Black and indigenous birth workers will be hosting an event. An organization </w:t>
      </w:r>
      <w:r w:rsidR="00BA738A">
        <w:rPr>
          <w:b w:val="0"/>
          <w:bCs w:val="0"/>
        </w:rPr>
        <w:t>which</w:t>
      </w:r>
      <w:r w:rsidR="00A47B3E" w:rsidRPr="00A47B3E">
        <w:rPr>
          <w:b w:val="0"/>
          <w:bCs w:val="0"/>
        </w:rPr>
        <w:t xml:space="preserve"> Doula, Erica Allen is with are looking to host an event as well, (the name of the organization was not available). BMIP had a call scheduled on Friday, March 11, 20</w:t>
      </w:r>
      <w:r w:rsidR="00A057A9">
        <w:rPr>
          <w:b w:val="0"/>
          <w:bCs w:val="0"/>
        </w:rPr>
        <w:t>22</w:t>
      </w:r>
      <w:r w:rsidR="00A47B3E" w:rsidRPr="00A47B3E">
        <w:rPr>
          <w:b w:val="0"/>
          <w:bCs w:val="0"/>
        </w:rPr>
        <w:t>. Shane’ will update Tiffany once they formalize the two or three events they would like to do.</w:t>
      </w:r>
      <w:r w:rsidR="00A47B3E">
        <w:t xml:space="preserve"> </w:t>
      </w:r>
    </w:p>
    <w:p w14:paraId="55B28677" w14:textId="77777777" w:rsidR="00194C40" w:rsidRPr="00FB35F1" w:rsidRDefault="00194C40" w:rsidP="00194C40">
      <w:pPr>
        <w:pStyle w:val="Heading2"/>
        <w:tabs>
          <w:tab w:val="left" w:pos="468"/>
        </w:tabs>
        <w:ind w:left="1188" w:firstLine="0"/>
        <w:jc w:val="both"/>
        <w:rPr>
          <w:b w:val="0"/>
          <w:bCs w:val="0"/>
        </w:rPr>
      </w:pPr>
    </w:p>
    <w:p w14:paraId="3CDD580D" w14:textId="77777777" w:rsidR="00194C40" w:rsidRDefault="00351DF1" w:rsidP="00194C40">
      <w:pPr>
        <w:pStyle w:val="Heading2"/>
        <w:numPr>
          <w:ilvl w:val="0"/>
          <w:numId w:val="9"/>
        </w:numPr>
        <w:tabs>
          <w:tab w:val="left" w:pos="468"/>
        </w:tabs>
        <w:spacing w:before="56"/>
        <w:jc w:val="both"/>
        <w:rPr>
          <w:b w:val="0"/>
          <w:bCs w:val="0"/>
        </w:rPr>
      </w:pPr>
      <w:r>
        <w:t>Tiffany Chalk-</w:t>
      </w:r>
      <w:r w:rsidRPr="001B3AB0">
        <w:rPr>
          <w:b w:val="0"/>
          <w:bCs w:val="0"/>
        </w:rPr>
        <w:t xml:space="preserve"> Requested BMIP circle back with information regarding what they are doing and what are their topics.</w:t>
      </w:r>
      <w:r w:rsidR="008D701F" w:rsidRPr="001B3AB0">
        <w:rPr>
          <w:b w:val="0"/>
          <w:bCs w:val="0"/>
        </w:rPr>
        <w:t xml:space="preserve"> Focusing on Black Maternal Health Awareness. Same page, same messaging, same theme. Consistent messaging making a broader impact.</w:t>
      </w:r>
    </w:p>
    <w:p w14:paraId="1287B5E1" w14:textId="77777777" w:rsidR="00194C40" w:rsidRDefault="00194C40" w:rsidP="00194C40">
      <w:pPr>
        <w:pStyle w:val="ListParagraph"/>
        <w:rPr>
          <w:b/>
          <w:bCs/>
        </w:rPr>
      </w:pPr>
    </w:p>
    <w:p w14:paraId="7B593354" w14:textId="77777777" w:rsidR="00194C40" w:rsidRPr="00194C40" w:rsidRDefault="00194C40" w:rsidP="00194C40">
      <w:pPr>
        <w:pStyle w:val="Heading2"/>
        <w:tabs>
          <w:tab w:val="left" w:pos="468"/>
        </w:tabs>
        <w:spacing w:before="56"/>
        <w:ind w:left="1188" w:firstLine="0"/>
        <w:jc w:val="both"/>
        <w:rPr>
          <w:b w:val="0"/>
          <w:bCs w:val="0"/>
        </w:rPr>
      </w:pPr>
    </w:p>
    <w:p w14:paraId="28131F5E" w14:textId="77777777" w:rsidR="00BC11C0" w:rsidRPr="004A4125" w:rsidRDefault="001B3AB0" w:rsidP="004A4125">
      <w:pPr>
        <w:pStyle w:val="Heading2"/>
        <w:numPr>
          <w:ilvl w:val="0"/>
          <w:numId w:val="9"/>
        </w:numPr>
        <w:tabs>
          <w:tab w:val="left" w:pos="468"/>
        </w:tabs>
        <w:spacing w:before="56"/>
        <w:jc w:val="both"/>
        <w:rPr>
          <w:b w:val="0"/>
          <w:bCs w:val="0"/>
        </w:rPr>
      </w:pPr>
      <w:r w:rsidRPr="00D33B31">
        <w:t>Tiffany</w:t>
      </w:r>
      <w:r>
        <w:rPr>
          <w:b w:val="0"/>
          <w:bCs w:val="0"/>
        </w:rPr>
        <w:t xml:space="preserve"> </w:t>
      </w:r>
      <w:r w:rsidRPr="00D33B31">
        <w:t>Chalk</w:t>
      </w:r>
      <w:r>
        <w:rPr>
          <w:b w:val="0"/>
          <w:bCs w:val="0"/>
        </w:rPr>
        <w:t xml:space="preserve">- </w:t>
      </w:r>
      <w:r w:rsidR="00D33B31">
        <w:rPr>
          <w:b w:val="0"/>
          <w:bCs w:val="0"/>
        </w:rPr>
        <w:t>Advised she is unaware if Christiana Care has any events planned.</w:t>
      </w:r>
      <w:r w:rsidR="00251565">
        <w:rPr>
          <w:b w:val="0"/>
          <w:bCs w:val="0"/>
        </w:rPr>
        <w:t xml:space="preserve"> Tiffany and </w:t>
      </w:r>
      <w:r w:rsidR="00C20E26">
        <w:rPr>
          <w:b w:val="0"/>
          <w:bCs w:val="0"/>
        </w:rPr>
        <w:t xml:space="preserve">DPH </w:t>
      </w:r>
      <w:r w:rsidR="00B0698F">
        <w:rPr>
          <w:b w:val="0"/>
          <w:bCs w:val="0"/>
        </w:rPr>
        <w:t xml:space="preserve">bureau chief, </w:t>
      </w:r>
      <w:r w:rsidR="00251565">
        <w:rPr>
          <w:b w:val="0"/>
          <w:bCs w:val="0"/>
        </w:rPr>
        <w:t>Mawuna were planning to connect. Tiffany hoped to talk to her Christiana Care contact the week of March 14, 2022.</w:t>
      </w:r>
    </w:p>
    <w:p w14:paraId="4F39E424" w14:textId="343F8124" w:rsidR="007D673C" w:rsidRPr="00BD3F1B" w:rsidRDefault="00BC11C0" w:rsidP="00BD3F1B">
      <w:pPr>
        <w:pStyle w:val="Heading2"/>
        <w:numPr>
          <w:ilvl w:val="0"/>
          <w:numId w:val="9"/>
        </w:numPr>
        <w:tabs>
          <w:tab w:val="left" w:pos="468"/>
        </w:tabs>
        <w:spacing w:before="56"/>
        <w:rPr>
          <w:b w:val="0"/>
          <w:bCs w:val="0"/>
        </w:rPr>
      </w:pPr>
      <w:r w:rsidRPr="00BC11C0">
        <w:t>Leah</w:t>
      </w:r>
      <w:r w:rsidRPr="00BC11C0">
        <w:rPr>
          <w:b w:val="0"/>
          <w:bCs w:val="0"/>
        </w:rPr>
        <w:t xml:space="preserve"> </w:t>
      </w:r>
      <w:r w:rsidRPr="00BC11C0">
        <w:t>Woodall</w:t>
      </w:r>
      <w:r w:rsidRPr="00BC11C0">
        <w:rPr>
          <w:b w:val="0"/>
          <w:bCs w:val="0"/>
        </w:rPr>
        <w:t>-</w:t>
      </w:r>
      <w:r w:rsidR="004A4125">
        <w:rPr>
          <w:b w:val="0"/>
          <w:bCs w:val="0"/>
        </w:rPr>
        <w:t xml:space="preserve"> </w:t>
      </w:r>
      <w:r w:rsidR="00553263">
        <w:rPr>
          <w:b w:val="0"/>
          <w:bCs w:val="0"/>
        </w:rPr>
        <w:t>Advised r</w:t>
      </w:r>
      <w:r w:rsidR="004A4125">
        <w:rPr>
          <w:b w:val="0"/>
          <w:bCs w:val="0"/>
        </w:rPr>
        <w:t xml:space="preserve">egarding </w:t>
      </w:r>
      <w:r w:rsidR="00A578AA">
        <w:rPr>
          <w:b w:val="0"/>
          <w:bCs w:val="0"/>
        </w:rPr>
        <w:t xml:space="preserve">the </w:t>
      </w:r>
      <w:r w:rsidR="004A4125">
        <w:rPr>
          <w:b w:val="0"/>
          <w:bCs w:val="0"/>
        </w:rPr>
        <w:t>Momnibus Act, n</w:t>
      </w:r>
      <w:r w:rsidR="004B35A5">
        <w:rPr>
          <w:b w:val="0"/>
          <w:bCs w:val="0"/>
        </w:rPr>
        <w:t>o update or draft has been received</w:t>
      </w:r>
      <w:r w:rsidR="00C20E26">
        <w:rPr>
          <w:b w:val="0"/>
          <w:bCs w:val="0"/>
        </w:rPr>
        <w:t xml:space="preserve"> to date</w:t>
      </w:r>
      <w:r w:rsidR="004B35A5">
        <w:rPr>
          <w:b w:val="0"/>
          <w:bCs w:val="0"/>
        </w:rPr>
        <w:t xml:space="preserve">. </w:t>
      </w:r>
      <w:r w:rsidR="00C20E26">
        <w:rPr>
          <w:b w:val="0"/>
          <w:bCs w:val="0"/>
        </w:rPr>
        <w:t>To her knowledge, t</w:t>
      </w:r>
      <w:r w:rsidR="00C743D5">
        <w:rPr>
          <w:b w:val="0"/>
          <w:bCs w:val="0"/>
        </w:rPr>
        <w:t xml:space="preserve">he Delaware </w:t>
      </w:r>
      <w:proofErr w:type="spellStart"/>
      <w:r w:rsidRPr="00BC11C0">
        <w:rPr>
          <w:b w:val="0"/>
          <w:bCs w:val="0"/>
        </w:rPr>
        <w:t>Momnibus</w:t>
      </w:r>
      <w:proofErr w:type="spellEnd"/>
      <w:r w:rsidRPr="00BC11C0">
        <w:rPr>
          <w:b w:val="0"/>
          <w:bCs w:val="0"/>
        </w:rPr>
        <w:t xml:space="preserve"> Act </w:t>
      </w:r>
      <w:r w:rsidR="00C20E26">
        <w:rPr>
          <w:b w:val="0"/>
          <w:bCs w:val="0"/>
        </w:rPr>
        <w:t xml:space="preserve">will be proposing some elements that are </w:t>
      </w:r>
      <w:r w:rsidRPr="00BC11C0">
        <w:rPr>
          <w:b w:val="0"/>
          <w:bCs w:val="0"/>
        </w:rPr>
        <w:t xml:space="preserve">fairly </w:t>
      </w:r>
      <w:proofErr w:type="gramStart"/>
      <w:r w:rsidRPr="00BC11C0">
        <w:rPr>
          <w:b w:val="0"/>
          <w:bCs w:val="0"/>
        </w:rPr>
        <w:t>similar to</w:t>
      </w:r>
      <w:proofErr w:type="gramEnd"/>
      <w:r w:rsidRPr="00BC11C0">
        <w:rPr>
          <w:b w:val="0"/>
          <w:bCs w:val="0"/>
        </w:rPr>
        <w:t xml:space="preserve"> the national Momnibus Act. </w:t>
      </w:r>
      <w:r w:rsidR="00C20E26">
        <w:rPr>
          <w:b w:val="0"/>
          <w:bCs w:val="0"/>
        </w:rPr>
        <w:t xml:space="preserve">State </w:t>
      </w:r>
      <w:r w:rsidR="004B35A5">
        <w:rPr>
          <w:b w:val="0"/>
          <w:bCs w:val="0"/>
        </w:rPr>
        <w:t>Representative Melissa Minor-Brown was not present to give input.</w:t>
      </w:r>
    </w:p>
    <w:p w14:paraId="7AF21CA8" w14:textId="77777777" w:rsidR="009E20A6" w:rsidRPr="00E84108" w:rsidRDefault="009E20A6" w:rsidP="004C1059">
      <w:pPr>
        <w:pStyle w:val="Heading2"/>
        <w:tabs>
          <w:tab w:val="left" w:pos="468"/>
        </w:tabs>
        <w:ind w:firstLine="0"/>
        <w:jc w:val="both"/>
        <w:rPr>
          <w:b w:val="0"/>
          <w:bCs w:val="0"/>
        </w:rPr>
      </w:pPr>
      <w:r>
        <w:rPr>
          <w:u w:val="single" w:color="000000"/>
        </w:rPr>
        <w:lastRenderedPageBreak/>
        <w:t>Maternal Health Warning Signs</w:t>
      </w:r>
    </w:p>
    <w:p w14:paraId="3542423B" w14:textId="77777777" w:rsidR="00E84108" w:rsidRPr="003C194C" w:rsidRDefault="00E84108" w:rsidP="00E84108">
      <w:pPr>
        <w:pStyle w:val="Heading2"/>
        <w:tabs>
          <w:tab w:val="left" w:pos="468"/>
        </w:tabs>
        <w:ind w:firstLine="0"/>
        <w:jc w:val="both"/>
        <w:rPr>
          <w:b w:val="0"/>
          <w:bCs w:val="0"/>
        </w:rPr>
      </w:pPr>
    </w:p>
    <w:p w14:paraId="49F3AC2C" w14:textId="77777777" w:rsidR="00E84108" w:rsidRDefault="00E84108" w:rsidP="00E84108">
      <w:pPr>
        <w:pStyle w:val="ListParagraph"/>
        <w:numPr>
          <w:ilvl w:val="0"/>
          <w:numId w:val="12"/>
        </w:numPr>
      </w:pPr>
      <w:r w:rsidRPr="00E84108">
        <w:rPr>
          <w:b/>
          <w:bCs/>
        </w:rPr>
        <w:t>Lisa</w:t>
      </w:r>
      <w:r w:rsidR="00794067">
        <w:rPr>
          <w:b/>
          <w:bCs/>
        </w:rPr>
        <w:t xml:space="preserve"> Z</w:t>
      </w:r>
      <w:r w:rsidR="00794067" w:rsidRPr="00794067">
        <w:t>.</w:t>
      </w:r>
      <w:r>
        <w:t xml:space="preserve"> </w:t>
      </w:r>
      <w:r w:rsidRPr="00E84108">
        <w:rPr>
          <w:b/>
          <w:bCs/>
        </w:rPr>
        <w:t>Klein</w:t>
      </w:r>
      <w:r>
        <w:t xml:space="preserve">- </w:t>
      </w:r>
      <w:r w:rsidRPr="00E84108">
        <w:rPr>
          <w:b/>
          <w:bCs/>
        </w:rPr>
        <w:t>MMR (Maternal Mortality Review) Program Coordinator</w:t>
      </w:r>
      <w:r>
        <w:t xml:space="preserve">-shared </w:t>
      </w:r>
      <w:r w:rsidR="00B95D2A">
        <w:t xml:space="preserve">a </w:t>
      </w:r>
      <w:r>
        <w:t xml:space="preserve">11 X14 poster and a flyer with simplified infographics and language. </w:t>
      </w:r>
      <w:r w:rsidR="00B95D2A">
        <w:t>Lisa w</w:t>
      </w:r>
      <w:r>
        <w:t>ill try to have</w:t>
      </w:r>
      <w:r w:rsidR="00B95D2A">
        <w:t xml:space="preserve"> the</w:t>
      </w:r>
      <w:r>
        <w:t xml:space="preserve"> document translated into multiple languages. Two surveys have been created</w:t>
      </w:r>
      <w:r w:rsidR="00B95D2A">
        <w:t>, o</w:t>
      </w:r>
      <w:r>
        <w:t>ne for the public and</w:t>
      </w:r>
      <w:r w:rsidR="00B95D2A">
        <w:t xml:space="preserve"> one for</w:t>
      </w:r>
      <w:r>
        <w:t xml:space="preserve"> professionals. </w:t>
      </w:r>
      <w:r w:rsidR="00B95D2A">
        <w:t>Lisa a</w:t>
      </w:r>
      <w:r>
        <w:t>sked for suggestions on anything that</w:t>
      </w:r>
      <w:r w:rsidR="00B95D2A">
        <w:t xml:space="preserve"> might</w:t>
      </w:r>
      <w:r>
        <w:t xml:space="preserve"> need to be added</w:t>
      </w:r>
      <w:r w:rsidR="00A8659D">
        <w:t>.</w:t>
      </w:r>
    </w:p>
    <w:p w14:paraId="2420EC8D" w14:textId="77777777" w:rsidR="00A8659D" w:rsidRDefault="00A8659D" w:rsidP="00A8659D">
      <w:pPr>
        <w:pStyle w:val="ListParagraph"/>
        <w:ind w:left="1080"/>
      </w:pPr>
    </w:p>
    <w:p w14:paraId="1E1FAB86" w14:textId="1489103B" w:rsidR="00794067" w:rsidRDefault="00794067" w:rsidP="00794067">
      <w:pPr>
        <w:pStyle w:val="ListParagraph"/>
        <w:numPr>
          <w:ilvl w:val="0"/>
          <w:numId w:val="12"/>
        </w:numPr>
      </w:pPr>
      <w:r w:rsidRPr="00794067">
        <w:rPr>
          <w:b/>
          <w:bCs/>
        </w:rPr>
        <w:t xml:space="preserve">Susan Noyes- </w:t>
      </w:r>
      <w:r w:rsidRPr="002A4AEC">
        <w:t xml:space="preserve">Commended Lisa on collaborating with other organizations. </w:t>
      </w:r>
      <w:r w:rsidR="00841283">
        <w:t>Susan m</w:t>
      </w:r>
      <w:r w:rsidRPr="002A4AEC">
        <w:t>entioned doing a printout of the flyer and surveys to share with BMHW</w:t>
      </w:r>
      <w:r w:rsidR="003B0E49">
        <w:t>GP</w:t>
      </w:r>
      <w:r w:rsidRPr="002A4AEC">
        <w:t xml:space="preserve"> partners.  Susan inquired about possibly collaborating with HWHB mini grantees</w:t>
      </w:r>
      <w:r>
        <w:t>,</w:t>
      </w:r>
      <w:r w:rsidRPr="002A4AEC">
        <w:t xml:space="preserve"> to make the initiative more grassroots. </w:t>
      </w:r>
      <w:r>
        <w:t xml:space="preserve"> </w:t>
      </w:r>
      <w:r w:rsidR="00841283">
        <w:t>Susan advised the g</w:t>
      </w:r>
      <w:r>
        <w:t xml:space="preserve">roup </w:t>
      </w:r>
      <w:r w:rsidR="0020138B">
        <w:t>has traditionally</w:t>
      </w:r>
      <w:r w:rsidR="00841283">
        <w:t xml:space="preserve"> </w:t>
      </w:r>
      <w:r>
        <w:t xml:space="preserve">had more connections with grassroots. </w:t>
      </w:r>
    </w:p>
    <w:p w14:paraId="40040667" w14:textId="77777777" w:rsidR="00A8659D" w:rsidRDefault="00A8659D" w:rsidP="00A8659D">
      <w:pPr>
        <w:pStyle w:val="ListParagraph"/>
        <w:ind w:left="1080"/>
      </w:pPr>
    </w:p>
    <w:p w14:paraId="75766545" w14:textId="77777777" w:rsidR="00794067" w:rsidRDefault="00794067" w:rsidP="003852B5">
      <w:pPr>
        <w:pStyle w:val="ListParagraph"/>
        <w:numPr>
          <w:ilvl w:val="0"/>
          <w:numId w:val="12"/>
        </w:numPr>
      </w:pPr>
      <w:r w:rsidRPr="00794067">
        <w:rPr>
          <w:b/>
          <w:bCs/>
        </w:rPr>
        <w:t>Lisa</w:t>
      </w:r>
      <w:r>
        <w:t xml:space="preserve"> </w:t>
      </w:r>
      <w:r w:rsidRPr="00794067">
        <w:rPr>
          <w:b/>
          <w:bCs/>
        </w:rPr>
        <w:t>Klein</w:t>
      </w:r>
      <w:r>
        <w:t xml:space="preserve">- Advised surveys can be printed out. She would have to change the format. </w:t>
      </w:r>
    </w:p>
    <w:p w14:paraId="5A180FAF" w14:textId="77777777" w:rsidR="00E84108" w:rsidRPr="00E84108" w:rsidRDefault="00E84108" w:rsidP="0029152A">
      <w:pPr>
        <w:pStyle w:val="Heading2"/>
        <w:tabs>
          <w:tab w:val="left" w:pos="468"/>
        </w:tabs>
        <w:ind w:left="1188" w:firstLine="0"/>
        <w:jc w:val="both"/>
        <w:rPr>
          <w:b w:val="0"/>
          <w:bCs w:val="0"/>
        </w:rPr>
      </w:pPr>
    </w:p>
    <w:p w14:paraId="681EA415" w14:textId="77777777" w:rsidR="003C194C" w:rsidRDefault="003C194C" w:rsidP="0029152A">
      <w:pPr>
        <w:pStyle w:val="Heading2"/>
        <w:numPr>
          <w:ilvl w:val="0"/>
          <w:numId w:val="12"/>
        </w:numPr>
        <w:tabs>
          <w:tab w:val="left" w:pos="468"/>
        </w:tabs>
        <w:jc w:val="both"/>
        <w:rPr>
          <w:b w:val="0"/>
          <w:bCs w:val="0"/>
        </w:rPr>
      </w:pPr>
      <w:r w:rsidRPr="004B35A5">
        <w:t>Lisa</w:t>
      </w:r>
      <w:r w:rsidR="00794067">
        <w:t xml:space="preserve"> Z.</w:t>
      </w:r>
      <w:r>
        <w:rPr>
          <w:b w:val="0"/>
          <w:bCs w:val="0"/>
        </w:rPr>
        <w:t xml:space="preserve"> </w:t>
      </w:r>
      <w:r w:rsidRPr="004B35A5">
        <w:t>Klein</w:t>
      </w:r>
      <w:r w:rsidR="004B35A5">
        <w:rPr>
          <w:b w:val="0"/>
          <w:bCs w:val="0"/>
        </w:rPr>
        <w:t>-</w:t>
      </w:r>
      <w:r>
        <w:rPr>
          <w:b w:val="0"/>
          <w:bCs w:val="0"/>
        </w:rPr>
        <w:t xml:space="preserve"> shared BMMA’s social media tool kit infographic. Lisa suggested the social media tool kit might help coalesce a theme. The theme is “Building for Liberation Centering Black Mamas, Black Families &amp; Black Systems of Care”.</w:t>
      </w:r>
    </w:p>
    <w:p w14:paraId="7A89AEF7" w14:textId="77777777" w:rsidR="00794067" w:rsidRDefault="00794067" w:rsidP="0029152A">
      <w:pPr>
        <w:pStyle w:val="Heading2"/>
        <w:tabs>
          <w:tab w:val="left" w:pos="468"/>
        </w:tabs>
        <w:ind w:left="1188" w:firstLine="0"/>
        <w:jc w:val="both"/>
        <w:rPr>
          <w:b w:val="0"/>
          <w:bCs w:val="0"/>
        </w:rPr>
      </w:pPr>
    </w:p>
    <w:p w14:paraId="0F0A24CE" w14:textId="1D783413" w:rsidR="00794067" w:rsidRDefault="00794067" w:rsidP="0029152A">
      <w:pPr>
        <w:pStyle w:val="ListParagraph"/>
        <w:numPr>
          <w:ilvl w:val="0"/>
          <w:numId w:val="12"/>
        </w:numPr>
      </w:pPr>
      <w:r w:rsidRPr="00794067">
        <w:rPr>
          <w:b/>
          <w:bCs/>
        </w:rPr>
        <w:t>Lisa Klein</w:t>
      </w:r>
      <w:r w:rsidRPr="00135E5C">
        <w:t xml:space="preserve">- </w:t>
      </w:r>
      <w:r w:rsidR="00D42923">
        <w:t>Advised o</w:t>
      </w:r>
      <w:r w:rsidRPr="00135E5C">
        <w:t xml:space="preserve">nce </w:t>
      </w:r>
      <w:r w:rsidR="007F1DB6">
        <w:t xml:space="preserve">the </w:t>
      </w:r>
      <w:r w:rsidRPr="00135E5C">
        <w:t xml:space="preserve">content is </w:t>
      </w:r>
      <w:proofErr w:type="gramStart"/>
      <w:r w:rsidRPr="00135E5C">
        <w:t>approved</w:t>
      </w:r>
      <w:proofErr w:type="gramEnd"/>
      <w:r w:rsidRPr="00135E5C">
        <w:t xml:space="preserve"> </w:t>
      </w:r>
      <w:r w:rsidR="007F3A58">
        <w:t>she</w:t>
      </w:r>
      <w:r w:rsidRPr="00135E5C">
        <w:t xml:space="preserve"> c</w:t>
      </w:r>
      <w:r w:rsidR="007F3A58">
        <w:t>ould</w:t>
      </w:r>
      <w:r w:rsidRPr="00135E5C">
        <w:t xml:space="preserve"> get the flyer out by the end of the week. </w:t>
      </w:r>
      <w:r w:rsidR="001B2A76">
        <w:t>Lisa would focus on sending the p</w:t>
      </w:r>
      <w:r>
        <w:t xml:space="preserve">rofessional survey to Dr. Chowa to </w:t>
      </w:r>
      <w:r w:rsidR="001B2A76">
        <w:t>forward</w:t>
      </w:r>
      <w:r>
        <w:t xml:space="preserve"> </w:t>
      </w:r>
      <w:r w:rsidR="001B2A76">
        <w:t xml:space="preserve">onward </w:t>
      </w:r>
      <w:r w:rsidR="0094746D">
        <w:t xml:space="preserve">to </w:t>
      </w:r>
      <w:r>
        <w:t xml:space="preserve">the OB community. </w:t>
      </w:r>
      <w:r w:rsidR="001B2A76">
        <w:t>Lisa b</w:t>
      </w:r>
      <w:r>
        <w:t>elieves it would be helpful if</w:t>
      </w:r>
      <w:r w:rsidR="001B2A76">
        <w:t xml:space="preserve"> the</w:t>
      </w:r>
      <w:r>
        <w:t xml:space="preserve"> survey was also sent to the </w:t>
      </w:r>
      <w:r w:rsidR="007C2575">
        <w:t>f</w:t>
      </w:r>
      <w:r>
        <w:t>amily medicine community.</w:t>
      </w:r>
      <w:r w:rsidR="001B2A76">
        <w:t xml:space="preserve"> She</w:t>
      </w:r>
      <w:r>
        <w:t xml:space="preserve"> </w:t>
      </w:r>
      <w:r w:rsidR="001B2A76">
        <w:t>w</w:t>
      </w:r>
      <w:r>
        <w:t xml:space="preserve">ould ask Dr. Michelle Drew </w:t>
      </w:r>
      <w:r w:rsidR="003F152B">
        <w:t xml:space="preserve">if she </w:t>
      </w:r>
      <w:r>
        <w:t xml:space="preserve">would share </w:t>
      </w:r>
      <w:r w:rsidR="003F152B">
        <w:t xml:space="preserve">the </w:t>
      </w:r>
      <w:r w:rsidR="001B2A76">
        <w:t>information</w:t>
      </w:r>
      <w:r>
        <w:t xml:space="preserve"> </w:t>
      </w:r>
      <w:r w:rsidR="003F152B">
        <w:t xml:space="preserve">with the </w:t>
      </w:r>
      <w:r>
        <w:t xml:space="preserve">mid-wife community.  </w:t>
      </w:r>
      <w:r w:rsidR="001B2A76">
        <w:t>In addition, Lisa would s</w:t>
      </w:r>
      <w:r>
        <w:t xml:space="preserve">ee if Rita Newt would send it out to the </w:t>
      </w:r>
      <w:r w:rsidRPr="00B158DA">
        <w:rPr>
          <w:strike/>
        </w:rPr>
        <w:t>A-1</w:t>
      </w:r>
      <w:r>
        <w:t xml:space="preserve"> </w:t>
      </w:r>
      <w:r w:rsidR="003B0E49" w:rsidRPr="003B0E49">
        <w:t>AWHONN</w:t>
      </w:r>
      <w:r w:rsidR="003B0E49">
        <w:t xml:space="preserve"> </w:t>
      </w:r>
      <w:r w:rsidRPr="003B0E49">
        <w:t>members</w:t>
      </w:r>
      <w:r>
        <w:t xml:space="preserve"> in the state. Leah </w:t>
      </w:r>
      <w:r w:rsidR="001B2A76">
        <w:t>could</w:t>
      </w:r>
      <w:r>
        <w:t xml:space="preserve"> send </w:t>
      </w:r>
      <w:r w:rsidR="00DB5DA6">
        <w:t xml:space="preserve">the </w:t>
      </w:r>
      <w:r w:rsidR="001B2A76">
        <w:t>survey</w:t>
      </w:r>
      <w:r w:rsidR="00DB5DA6">
        <w:t>s</w:t>
      </w:r>
      <w:r w:rsidR="001B2A76">
        <w:t xml:space="preserve"> </w:t>
      </w:r>
      <w:r>
        <w:t xml:space="preserve">out to the public health nurses and community health workers. For the community flyer, Lisa was going to reach out to some of the community education programs. </w:t>
      </w:r>
      <w:r w:rsidR="00E656AD">
        <w:t>Lisa advised, s</w:t>
      </w:r>
      <w:r w:rsidR="001B2A76">
        <w:t>ince a</w:t>
      </w:r>
      <w:r>
        <w:t xml:space="preserve"> lot of community education programs are online, a link could be sent and forwarded to their friends</w:t>
      </w:r>
      <w:r w:rsidR="001B2A76">
        <w:t xml:space="preserve"> and their c</w:t>
      </w:r>
      <w:r>
        <w:t xml:space="preserve">omments would be recorded. </w:t>
      </w:r>
    </w:p>
    <w:p w14:paraId="1332BC0B" w14:textId="77777777" w:rsidR="00794067" w:rsidRDefault="00794067" w:rsidP="00EC2699">
      <w:pPr>
        <w:pStyle w:val="Heading2"/>
        <w:tabs>
          <w:tab w:val="left" w:pos="468"/>
        </w:tabs>
        <w:ind w:left="1188" w:firstLine="0"/>
        <w:jc w:val="both"/>
        <w:rPr>
          <w:b w:val="0"/>
          <w:bCs w:val="0"/>
        </w:rPr>
      </w:pPr>
    </w:p>
    <w:p w14:paraId="1C64B73B" w14:textId="77777777" w:rsidR="004B35A5" w:rsidRDefault="00CC335B" w:rsidP="003C194C">
      <w:pPr>
        <w:pStyle w:val="Heading2"/>
        <w:numPr>
          <w:ilvl w:val="0"/>
          <w:numId w:val="9"/>
        </w:numPr>
        <w:tabs>
          <w:tab w:val="left" w:pos="468"/>
        </w:tabs>
        <w:jc w:val="both"/>
        <w:rPr>
          <w:b w:val="0"/>
          <w:bCs w:val="0"/>
        </w:rPr>
      </w:pPr>
      <w:r>
        <w:t xml:space="preserve">Susan Noyes, Cynthia </w:t>
      </w:r>
      <w:r w:rsidR="00A92DB7">
        <w:t>Guy,</w:t>
      </w:r>
      <w:r>
        <w:t xml:space="preserve"> and Tiffany Chalk- </w:t>
      </w:r>
      <w:r w:rsidRPr="00CC335B">
        <w:rPr>
          <w:b w:val="0"/>
          <w:bCs w:val="0"/>
        </w:rPr>
        <w:t>Gave compliments on the great job Lisa had done crea</w:t>
      </w:r>
      <w:r w:rsidR="005F5877">
        <w:rPr>
          <w:b w:val="0"/>
          <w:bCs w:val="0"/>
        </w:rPr>
        <w:t>ting</w:t>
      </w:r>
      <w:r w:rsidRPr="00CC335B">
        <w:rPr>
          <w:b w:val="0"/>
          <w:bCs w:val="0"/>
        </w:rPr>
        <w:t xml:space="preserve"> the infographic flyers and survey</w:t>
      </w:r>
      <w:r w:rsidR="006C5043">
        <w:rPr>
          <w:b w:val="0"/>
          <w:bCs w:val="0"/>
        </w:rPr>
        <w:t>s</w:t>
      </w:r>
      <w:r w:rsidRPr="00CC335B">
        <w:rPr>
          <w:b w:val="0"/>
          <w:bCs w:val="0"/>
        </w:rPr>
        <w:t xml:space="preserve">. </w:t>
      </w:r>
    </w:p>
    <w:p w14:paraId="5ED625FA" w14:textId="77777777" w:rsidR="00AC2A6B" w:rsidRDefault="00AC2A6B" w:rsidP="00AC2A6B">
      <w:pPr>
        <w:pStyle w:val="Heading2"/>
        <w:tabs>
          <w:tab w:val="left" w:pos="468"/>
        </w:tabs>
        <w:ind w:left="1188" w:firstLine="0"/>
        <w:jc w:val="both"/>
        <w:rPr>
          <w:b w:val="0"/>
          <w:bCs w:val="0"/>
        </w:rPr>
      </w:pPr>
    </w:p>
    <w:p w14:paraId="587BD5F7" w14:textId="77777777" w:rsidR="00B55922" w:rsidRPr="00B55922" w:rsidRDefault="00F00BA1" w:rsidP="00F00BA1">
      <w:pPr>
        <w:pStyle w:val="ListParagraph"/>
        <w:numPr>
          <w:ilvl w:val="0"/>
          <w:numId w:val="9"/>
        </w:numPr>
        <w:rPr>
          <w:b/>
          <w:bCs/>
        </w:rPr>
      </w:pPr>
      <w:r w:rsidRPr="00F00BA1">
        <w:rPr>
          <w:b/>
          <w:bCs/>
        </w:rPr>
        <w:t xml:space="preserve">Leah Woodall- </w:t>
      </w:r>
      <w:r>
        <w:t xml:space="preserve">Suggested mimicking </w:t>
      </w:r>
      <w:r w:rsidR="00C0258E">
        <w:t xml:space="preserve">an </w:t>
      </w:r>
      <w:r w:rsidRPr="009B0B54">
        <w:t>approach</w:t>
      </w:r>
      <w:r w:rsidR="00C0258E">
        <w:t xml:space="preserve"> used in</w:t>
      </w:r>
      <w:r w:rsidRPr="009B0B54">
        <w:t xml:space="preserve"> the past. </w:t>
      </w:r>
      <w:r w:rsidR="00C0258E">
        <w:t>For e</w:t>
      </w:r>
      <w:r w:rsidRPr="009B0B54">
        <w:t>xample</w:t>
      </w:r>
      <w:r w:rsidR="00AF4344">
        <w:t>,</w:t>
      </w:r>
      <w:r w:rsidRPr="009B0B54">
        <w:t xml:space="preserve"> Kicks Count. In the past</w:t>
      </w:r>
      <w:r w:rsidR="00C20E26">
        <w:t>,</w:t>
      </w:r>
      <w:r w:rsidRPr="009B0B54">
        <w:t xml:space="preserve"> we </w:t>
      </w:r>
      <w:r w:rsidR="00B55922">
        <w:t xml:space="preserve">used </w:t>
      </w:r>
      <w:r w:rsidRPr="009B0B54">
        <w:t xml:space="preserve">an introduction letter which could </w:t>
      </w:r>
      <w:r w:rsidR="00B55922">
        <w:t>have come</w:t>
      </w:r>
      <w:r w:rsidRPr="009B0B54">
        <w:t xml:space="preserve"> from our co-chairs and/or Dr. Colmorgen. </w:t>
      </w:r>
      <w:r w:rsidR="00225408">
        <w:t xml:space="preserve">To help with the </w:t>
      </w:r>
      <w:r w:rsidR="001D0BE8">
        <w:t xml:space="preserve">survey </w:t>
      </w:r>
      <w:r w:rsidR="00225408">
        <w:t>response rate, w</w:t>
      </w:r>
      <w:r w:rsidRPr="009B0B54">
        <w:t>e would</w:t>
      </w:r>
      <w:r w:rsidR="00225408">
        <w:t xml:space="preserve"> </w:t>
      </w:r>
      <w:r w:rsidR="002D76E2">
        <w:t>circulate</w:t>
      </w:r>
      <w:r w:rsidRPr="009B0B54">
        <w:t xml:space="preserve"> th</w:t>
      </w:r>
      <w:r>
        <w:t>e</w:t>
      </w:r>
      <w:r w:rsidR="002D76E2">
        <w:t xml:space="preserve"> introduction</w:t>
      </w:r>
      <w:r w:rsidRPr="009B0B54">
        <w:t xml:space="preserve"> letter</w:t>
      </w:r>
      <w:r w:rsidR="00225408">
        <w:t xml:space="preserve"> along</w:t>
      </w:r>
      <w:r>
        <w:t xml:space="preserve"> </w:t>
      </w:r>
      <w:r w:rsidR="002D76E2">
        <w:t xml:space="preserve">with the </w:t>
      </w:r>
      <w:r>
        <w:t>survey</w:t>
      </w:r>
      <w:r w:rsidR="0016306D">
        <w:t>,</w:t>
      </w:r>
      <w:r>
        <w:t xml:space="preserve"> demonstrat</w:t>
      </w:r>
      <w:r w:rsidR="00586190">
        <w:t>ing</w:t>
      </w:r>
      <w:r>
        <w:t xml:space="preserve"> we </w:t>
      </w:r>
      <w:r w:rsidR="00B55922">
        <w:t>were</w:t>
      </w:r>
      <w:r>
        <w:t xml:space="preserve"> in the development</w:t>
      </w:r>
      <w:r w:rsidR="00B55922">
        <w:t>al</w:t>
      </w:r>
      <w:r>
        <w:t xml:space="preserve"> phase. This approach may take a little extra </w:t>
      </w:r>
      <w:r w:rsidR="00B55922">
        <w:t>time but</w:t>
      </w:r>
      <w:r>
        <w:t xml:space="preserve"> will help on the back end.  </w:t>
      </w:r>
    </w:p>
    <w:p w14:paraId="21CC3F05" w14:textId="77777777" w:rsidR="00B55922" w:rsidRDefault="00B55922" w:rsidP="00B55922">
      <w:pPr>
        <w:pStyle w:val="ListParagraph"/>
      </w:pPr>
    </w:p>
    <w:p w14:paraId="339A77F0" w14:textId="77777777" w:rsidR="00F00BA1" w:rsidRDefault="008B7474" w:rsidP="00F00BA1">
      <w:pPr>
        <w:pStyle w:val="ListParagraph"/>
        <w:numPr>
          <w:ilvl w:val="0"/>
          <w:numId w:val="9"/>
        </w:numPr>
        <w:rPr>
          <w:b/>
          <w:bCs/>
        </w:rPr>
      </w:pPr>
      <w:r w:rsidRPr="008B7474">
        <w:rPr>
          <w:b/>
          <w:bCs/>
        </w:rPr>
        <w:t>Leah</w:t>
      </w:r>
      <w:r>
        <w:t xml:space="preserve"> </w:t>
      </w:r>
      <w:r w:rsidRPr="008B7474">
        <w:rPr>
          <w:b/>
          <w:bCs/>
        </w:rPr>
        <w:t>Woodall</w:t>
      </w:r>
      <w:r>
        <w:t>-</w:t>
      </w:r>
      <w:r w:rsidR="00717E8F">
        <w:t>Advised s</w:t>
      </w:r>
      <w:r w:rsidR="00F00BA1">
        <w:t xml:space="preserve">ince Public Health’s logo is on the flyer DPH would need to elevate </w:t>
      </w:r>
      <w:r w:rsidR="000F707C">
        <w:t xml:space="preserve">the </w:t>
      </w:r>
      <w:r w:rsidR="00F00BA1">
        <w:t xml:space="preserve">document to our communications office. The most leverage DPH </w:t>
      </w:r>
      <w:proofErr w:type="gramStart"/>
      <w:r w:rsidR="00F00BA1">
        <w:t>has</w:t>
      </w:r>
      <w:r w:rsidR="00B55922">
        <w:t xml:space="preserve"> to</w:t>
      </w:r>
      <w:proofErr w:type="gramEnd"/>
      <w:r w:rsidR="00B55922">
        <w:t xml:space="preserve"> use to </w:t>
      </w:r>
      <w:r w:rsidR="00F00BA1">
        <w:t>circulat</w:t>
      </w:r>
      <w:r w:rsidR="00B55922">
        <w:t>e</w:t>
      </w:r>
      <w:r w:rsidR="00F00BA1">
        <w:t xml:space="preserve"> the survey is to first lead with the introductory letter</w:t>
      </w:r>
      <w:r w:rsidR="00B55922">
        <w:t>,</w:t>
      </w:r>
      <w:r w:rsidR="00F00BA1">
        <w:t xml:space="preserve"> th</w:t>
      </w:r>
      <w:r w:rsidR="00B55922">
        <w:t>e</w:t>
      </w:r>
      <w:r w:rsidR="00F00BA1">
        <w:t xml:space="preserve">n </w:t>
      </w:r>
      <w:r w:rsidR="002C311A">
        <w:t>it</w:t>
      </w:r>
      <w:r w:rsidR="00F00BA1">
        <w:t xml:space="preserve"> could </w:t>
      </w:r>
      <w:r w:rsidR="002C311A">
        <w:t xml:space="preserve">be </w:t>
      </w:r>
      <w:r w:rsidR="00F00BA1">
        <w:t>share</w:t>
      </w:r>
      <w:r w:rsidR="002C311A">
        <w:t>d</w:t>
      </w:r>
      <w:r w:rsidR="00F00BA1">
        <w:t xml:space="preserve"> with HWHB providers and community health workers.  Community Health Workers network 501c. </w:t>
      </w:r>
      <w:r w:rsidR="00425E08">
        <w:t xml:space="preserve">is also </w:t>
      </w:r>
      <w:r w:rsidR="00F00BA1">
        <w:t xml:space="preserve">a possible resource.   </w:t>
      </w:r>
      <w:r w:rsidR="00F00BA1" w:rsidRPr="00F00BA1">
        <w:rPr>
          <w:b/>
          <w:bCs/>
        </w:rPr>
        <w:t xml:space="preserve"> </w:t>
      </w:r>
    </w:p>
    <w:p w14:paraId="47F7F2DA" w14:textId="77777777" w:rsidR="008B7474" w:rsidRPr="008B7474" w:rsidRDefault="008B7474" w:rsidP="008B7474">
      <w:pPr>
        <w:pStyle w:val="ListParagraph"/>
        <w:rPr>
          <w:b/>
          <w:bCs/>
        </w:rPr>
      </w:pPr>
    </w:p>
    <w:p w14:paraId="0E2C65AC" w14:textId="77777777" w:rsidR="008B7474" w:rsidRPr="006347B8" w:rsidRDefault="008B7474" w:rsidP="008B7474">
      <w:pPr>
        <w:pStyle w:val="Heading2"/>
        <w:numPr>
          <w:ilvl w:val="0"/>
          <w:numId w:val="20"/>
        </w:numPr>
        <w:tabs>
          <w:tab w:val="left" w:pos="468"/>
        </w:tabs>
        <w:ind w:left="1080" w:hanging="360"/>
        <w:jc w:val="both"/>
        <w:rPr>
          <w:b w:val="0"/>
          <w:bCs w:val="0"/>
          <w:u w:color="000000"/>
        </w:rPr>
      </w:pPr>
      <w:r w:rsidRPr="006347B8">
        <w:rPr>
          <w:u w:color="000000"/>
        </w:rPr>
        <w:t>Leah</w:t>
      </w:r>
      <w:r w:rsidRPr="006347B8">
        <w:rPr>
          <w:b w:val="0"/>
          <w:bCs w:val="0"/>
          <w:u w:color="000000"/>
        </w:rPr>
        <w:t xml:space="preserve"> </w:t>
      </w:r>
      <w:r w:rsidRPr="006347B8">
        <w:rPr>
          <w:u w:color="000000"/>
        </w:rPr>
        <w:t>Woodall</w:t>
      </w:r>
      <w:r w:rsidRPr="006347B8">
        <w:rPr>
          <w:b w:val="0"/>
          <w:bCs w:val="0"/>
          <w:u w:color="000000"/>
        </w:rPr>
        <w:t xml:space="preserve">- Advised if RNC-OB Coordinator, Lisa Klein had received a commitment up front from the partners to include </w:t>
      </w:r>
      <w:r w:rsidR="003A060B">
        <w:rPr>
          <w:b w:val="0"/>
          <w:bCs w:val="0"/>
          <w:u w:color="000000"/>
        </w:rPr>
        <w:t xml:space="preserve">their </w:t>
      </w:r>
      <w:r w:rsidRPr="006347B8">
        <w:rPr>
          <w:b w:val="0"/>
          <w:bCs w:val="0"/>
          <w:u w:color="000000"/>
        </w:rPr>
        <w:t>logo</w:t>
      </w:r>
      <w:r w:rsidR="003A060B">
        <w:rPr>
          <w:b w:val="0"/>
          <w:bCs w:val="0"/>
          <w:u w:color="000000"/>
        </w:rPr>
        <w:t>s</w:t>
      </w:r>
      <w:r w:rsidRPr="006347B8">
        <w:rPr>
          <w:b w:val="0"/>
          <w:bCs w:val="0"/>
          <w:u w:color="000000"/>
        </w:rPr>
        <w:t>, it should be fine to circulate the survey with the attached infographic</w:t>
      </w:r>
      <w:r w:rsidR="00B26EC0">
        <w:rPr>
          <w:b w:val="0"/>
          <w:bCs w:val="0"/>
          <w:u w:color="000000"/>
        </w:rPr>
        <w:t>s</w:t>
      </w:r>
      <w:r w:rsidRPr="006347B8">
        <w:rPr>
          <w:b w:val="0"/>
          <w:bCs w:val="0"/>
          <w:u w:color="000000"/>
        </w:rPr>
        <w:t>.</w:t>
      </w:r>
    </w:p>
    <w:p w14:paraId="58452E1B" w14:textId="77777777" w:rsidR="007365AA" w:rsidRPr="008224E0" w:rsidRDefault="007365AA" w:rsidP="008224E0">
      <w:pPr>
        <w:rPr>
          <w:b/>
          <w:bCs/>
        </w:rPr>
      </w:pPr>
    </w:p>
    <w:p w14:paraId="7106AB9B" w14:textId="77777777" w:rsidR="00E728E9" w:rsidRDefault="007365AA" w:rsidP="007365AA">
      <w:pPr>
        <w:pStyle w:val="ListParagraph"/>
        <w:numPr>
          <w:ilvl w:val="0"/>
          <w:numId w:val="9"/>
        </w:numPr>
      </w:pPr>
      <w:r w:rsidRPr="007365AA">
        <w:rPr>
          <w:b/>
          <w:bCs/>
        </w:rPr>
        <w:lastRenderedPageBreak/>
        <w:t xml:space="preserve">Susan Noyes- </w:t>
      </w:r>
      <w:r w:rsidRPr="007004B5">
        <w:t>Suggested she</w:t>
      </w:r>
      <w:r>
        <w:t xml:space="preserve"> and Leah talk to </w:t>
      </w:r>
      <w:r w:rsidRPr="007004B5">
        <w:t>L</w:t>
      </w:r>
      <w:r>
        <w:t>isa</w:t>
      </w:r>
      <w:r w:rsidRPr="007004B5">
        <w:t xml:space="preserve"> offline. </w:t>
      </w:r>
      <w:r>
        <w:t>Susan is n</w:t>
      </w:r>
      <w:r w:rsidRPr="007004B5">
        <w:t xml:space="preserve">ot sure if an introductory letter would be needed for the survey or </w:t>
      </w:r>
      <w:r>
        <w:t xml:space="preserve">would it be needed for </w:t>
      </w:r>
      <w:r w:rsidRPr="007004B5">
        <w:t>the implementation.</w:t>
      </w:r>
    </w:p>
    <w:p w14:paraId="27F2456F" w14:textId="77777777" w:rsidR="00E728E9" w:rsidRDefault="00E728E9" w:rsidP="00E728E9">
      <w:pPr>
        <w:pStyle w:val="ListParagraph"/>
        <w:ind w:left="1188"/>
      </w:pPr>
    </w:p>
    <w:p w14:paraId="145E6B00" w14:textId="77777777" w:rsidR="00E728E9" w:rsidRDefault="00E728E9" w:rsidP="00E728E9">
      <w:pPr>
        <w:pStyle w:val="ListParagraph"/>
        <w:numPr>
          <w:ilvl w:val="0"/>
          <w:numId w:val="9"/>
        </w:numPr>
      </w:pPr>
      <w:r w:rsidRPr="00E728E9">
        <w:rPr>
          <w:b/>
          <w:bCs/>
        </w:rPr>
        <w:t>Leah</w:t>
      </w:r>
      <w:r>
        <w:t xml:space="preserve"> </w:t>
      </w:r>
      <w:r w:rsidRPr="00E728E9">
        <w:rPr>
          <w:b/>
          <w:bCs/>
        </w:rPr>
        <w:t>Woodall</w:t>
      </w:r>
      <w:r>
        <w:t>- Suggested in the survey to include a small introduction listing the partners</w:t>
      </w:r>
      <w:r w:rsidR="00C20E26">
        <w:t xml:space="preserve"> and </w:t>
      </w:r>
      <w:proofErr w:type="gramStart"/>
      <w:r w:rsidR="00C20E26">
        <w:t>a brief summary</w:t>
      </w:r>
      <w:proofErr w:type="gramEnd"/>
      <w:r w:rsidR="00C20E26">
        <w:t xml:space="preserve"> of the purpose</w:t>
      </w:r>
      <w:r>
        <w:t xml:space="preserve">. </w:t>
      </w:r>
    </w:p>
    <w:p w14:paraId="053B90E8" w14:textId="77777777" w:rsidR="001D5881" w:rsidRDefault="001D5881" w:rsidP="001D5881">
      <w:pPr>
        <w:pStyle w:val="ListParagraph"/>
      </w:pPr>
    </w:p>
    <w:p w14:paraId="5932C6B5" w14:textId="77777777" w:rsidR="001D5881" w:rsidRDefault="001D5881" w:rsidP="001D5881">
      <w:pPr>
        <w:pStyle w:val="ListParagraph"/>
        <w:numPr>
          <w:ilvl w:val="0"/>
          <w:numId w:val="9"/>
        </w:numPr>
      </w:pPr>
      <w:r w:rsidRPr="001D5881">
        <w:rPr>
          <w:b/>
          <w:bCs/>
        </w:rPr>
        <w:t>Susan</w:t>
      </w:r>
      <w:r>
        <w:t xml:space="preserve"> </w:t>
      </w:r>
      <w:r w:rsidRPr="001D5881">
        <w:rPr>
          <w:b/>
          <w:bCs/>
        </w:rPr>
        <w:t>Noyes</w:t>
      </w:r>
      <w:r>
        <w:t xml:space="preserve">- Advised Infographics came out of the national campaign, that we tried to make Delaware specific. </w:t>
      </w:r>
      <w:r w:rsidR="003C0344">
        <w:t xml:space="preserve">Susan </w:t>
      </w:r>
      <w:r w:rsidR="00E643D5">
        <w:t>acknowledged</w:t>
      </w:r>
      <w:r w:rsidR="003C0344">
        <w:t>,</w:t>
      </w:r>
      <w:r>
        <w:t xml:space="preserve"> </w:t>
      </w:r>
      <w:r w:rsidR="003C0344">
        <w:t>b</w:t>
      </w:r>
      <w:r>
        <w:t xml:space="preserve">y working with the CDC which already has multiple languages </w:t>
      </w:r>
      <w:r w:rsidR="00F87508">
        <w:t>translated, would</w:t>
      </w:r>
      <w:r>
        <w:t xml:space="preserve"> really extend our saturation.  </w:t>
      </w:r>
    </w:p>
    <w:p w14:paraId="2811D3BA" w14:textId="3C661540" w:rsidR="00C2072A" w:rsidRPr="00B158DA" w:rsidRDefault="00C2072A" w:rsidP="003B0E49">
      <w:pPr>
        <w:pStyle w:val="Heading2"/>
        <w:tabs>
          <w:tab w:val="left" w:pos="468"/>
        </w:tabs>
        <w:ind w:left="0" w:firstLine="0"/>
        <w:jc w:val="both"/>
        <w:rPr>
          <w:b w:val="0"/>
          <w:bCs w:val="0"/>
          <w:strike/>
          <w:u w:color="000000"/>
        </w:rPr>
      </w:pPr>
    </w:p>
    <w:p w14:paraId="4EF44F8D" w14:textId="77777777" w:rsidR="00207171" w:rsidRPr="00B92B03" w:rsidRDefault="00207171" w:rsidP="00207171">
      <w:pPr>
        <w:pStyle w:val="Heading2"/>
        <w:tabs>
          <w:tab w:val="left" w:pos="468"/>
        </w:tabs>
        <w:ind w:left="0" w:firstLine="0"/>
        <w:jc w:val="both"/>
        <w:rPr>
          <w:b w:val="0"/>
          <w:bCs w:val="0"/>
        </w:rPr>
      </w:pPr>
    </w:p>
    <w:p w14:paraId="0D9CAAEB" w14:textId="77777777" w:rsidR="00413426" w:rsidRDefault="00B92B03" w:rsidP="00413426">
      <w:pPr>
        <w:pStyle w:val="Heading2"/>
        <w:tabs>
          <w:tab w:val="left" w:pos="468"/>
        </w:tabs>
        <w:jc w:val="both"/>
        <w:rPr>
          <w:u w:val="single" w:color="000000"/>
        </w:rPr>
      </w:pPr>
      <w:r w:rsidRPr="00B92B03">
        <w:rPr>
          <w:u w:val="single" w:color="000000"/>
        </w:rPr>
        <w:t>DHMIC Summit Update</w:t>
      </w:r>
    </w:p>
    <w:p w14:paraId="4E55B2EA" w14:textId="77777777" w:rsidR="00413426" w:rsidRPr="00413426" w:rsidRDefault="00413426" w:rsidP="00413426">
      <w:pPr>
        <w:pStyle w:val="Heading2"/>
        <w:tabs>
          <w:tab w:val="left" w:pos="468"/>
        </w:tabs>
        <w:jc w:val="both"/>
        <w:rPr>
          <w:b w:val="0"/>
          <w:bCs w:val="0"/>
        </w:rPr>
      </w:pPr>
    </w:p>
    <w:p w14:paraId="48BDA807" w14:textId="77777777" w:rsidR="00667D19" w:rsidRDefault="00413426" w:rsidP="00413426">
      <w:pPr>
        <w:pStyle w:val="ListParagraph"/>
        <w:numPr>
          <w:ilvl w:val="0"/>
          <w:numId w:val="18"/>
        </w:numPr>
        <w:ind w:left="990"/>
      </w:pPr>
      <w:r w:rsidRPr="00413426">
        <w:rPr>
          <w:b/>
          <w:bCs/>
        </w:rPr>
        <w:t>Susan</w:t>
      </w:r>
      <w:r>
        <w:t xml:space="preserve"> </w:t>
      </w:r>
      <w:r w:rsidRPr="00413426">
        <w:rPr>
          <w:b/>
          <w:bCs/>
        </w:rPr>
        <w:t>Noyes</w:t>
      </w:r>
      <w:r>
        <w:t xml:space="preserve">- </w:t>
      </w:r>
      <w:r w:rsidR="00456951">
        <w:t xml:space="preserve">Advised </w:t>
      </w:r>
      <w:r>
        <w:t xml:space="preserve">DHMIC Summit Update: Invitation DHMIC </w:t>
      </w:r>
      <w:r w:rsidR="00C25C77">
        <w:t xml:space="preserve">is </w:t>
      </w:r>
      <w:r>
        <w:t xml:space="preserve">scheduled for April 26, 2022. If the invitation was not received, Susan requested participants put their email address in the chat. </w:t>
      </w:r>
    </w:p>
    <w:p w14:paraId="2EE3F966" w14:textId="77777777" w:rsidR="001068DE" w:rsidRDefault="001068DE" w:rsidP="001068DE">
      <w:pPr>
        <w:pStyle w:val="ListParagraph"/>
        <w:ind w:left="990"/>
      </w:pPr>
    </w:p>
    <w:p w14:paraId="7AE38442" w14:textId="77777777" w:rsidR="00667D19" w:rsidRDefault="00413426" w:rsidP="00413426">
      <w:pPr>
        <w:pStyle w:val="ListParagraph"/>
        <w:numPr>
          <w:ilvl w:val="0"/>
          <w:numId w:val="18"/>
        </w:numPr>
        <w:ind w:left="990"/>
      </w:pPr>
      <w:r>
        <w:t>Summit is virtual</w:t>
      </w:r>
      <w:r w:rsidR="00F85D44">
        <w:t xml:space="preserve"> this year, the invitation can be </w:t>
      </w:r>
      <w:r>
        <w:t>share</w:t>
      </w:r>
      <w:r w:rsidR="00F85D44">
        <w:t>d</w:t>
      </w:r>
      <w:r>
        <w:t xml:space="preserve"> with colleagues in and out of the state.  The summit is normally only for Delawareans.  </w:t>
      </w:r>
    </w:p>
    <w:p w14:paraId="0555DFC0" w14:textId="77777777" w:rsidR="001068DE" w:rsidRDefault="001068DE" w:rsidP="001068DE"/>
    <w:p w14:paraId="4A758152" w14:textId="07AADFCD" w:rsidR="00667D19" w:rsidRDefault="00413426" w:rsidP="00413426">
      <w:pPr>
        <w:pStyle w:val="ListParagraph"/>
        <w:numPr>
          <w:ilvl w:val="0"/>
          <w:numId w:val="18"/>
        </w:numPr>
        <w:ind w:left="990"/>
      </w:pPr>
      <w:r>
        <w:t xml:space="preserve">Great national speakers coming: Dr. David Williams, </w:t>
      </w:r>
      <w:r w:rsidRPr="003B0E49">
        <w:t>Jenn</w:t>
      </w:r>
      <w:r w:rsidR="003B0E49" w:rsidRPr="003B0E49">
        <w:t>ie</w:t>
      </w:r>
      <w:r w:rsidR="003B0E49">
        <w:t xml:space="preserve"> </w:t>
      </w:r>
      <w:r w:rsidRPr="003B0E49">
        <w:t>Joseph</w:t>
      </w:r>
      <w:r>
        <w:t xml:space="preserve"> talking about transforming women’s healthcare and Angelina Splicer discussing post-partum revolution, really focusing on emotional wellness during post-partum </w:t>
      </w:r>
      <w:proofErr w:type="gramStart"/>
      <w:r>
        <w:t>time period</w:t>
      </w:r>
      <w:proofErr w:type="gramEnd"/>
      <w:r>
        <w:t xml:space="preserve">. Angelina Splicer is an activist and stand-up comedian. </w:t>
      </w:r>
      <w:r w:rsidR="00D17E79">
        <w:t>Angelina will be u</w:t>
      </w:r>
      <w:r>
        <w:t xml:space="preserve">tilizing a different approach to communicate information.  Local Delaware features will be done in breakout sessions.  Examples: Maternal </w:t>
      </w:r>
      <w:r w:rsidR="00C20E26">
        <w:t xml:space="preserve">Health </w:t>
      </w:r>
      <w:r>
        <w:t xml:space="preserve">Warning Signs.  </w:t>
      </w:r>
    </w:p>
    <w:p w14:paraId="18EF05F3" w14:textId="77777777" w:rsidR="001068DE" w:rsidRDefault="001068DE" w:rsidP="001068DE"/>
    <w:p w14:paraId="24C408FB" w14:textId="77777777" w:rsidR="00413426" w:rsidRDefault="00413426" w:rsidP="00413426">
      <w:pPr>
        <w:pStyle w:val="ListParagraph"/>
        <w:numPr>
          <w:ilvl w:val="0"/>
          <w:numId w:val="18"/>
        </w:numPr>
        <w:ind w:left="990"/>
      </w:pPr>
      <w:r>
        <w:t xml:space="preserve">To date over 200 people have registered. There are not any caps on how many people can register.  </w:t>
      </w:r>
    </w:p>
    <w:p w14:paraId="0F994686" w14:textId="77777777" w:rsidR="001068DE" w:rsidRDefault="001068DE" w:rsidP="001068DE"/>
    <w:p w14:paraId="06334525" w14:textId="77777777" w:rsidR="00CD723C" w:rsidRDefault="00CD723C" w:rsidP="00413426">
      <w:pPr>
        <w:pStyle w:val="ListParagraph"/>
        <w:numPr>
          <w:ilvl w:val="0"/>
          <w:numId w:val="18"/>
        </w:numPr>
        <w:ind w:left="990"/>
      </w:pPr>
      <w:r>
        <w:t>Nominate an individual or an organization for the Health Equity Champion Award.</w:t>
      </w:r>
    </w:p>
    <w:p w14:paraId="77F05456" w14:textId="77777777" w:rsidR="001068DE" w:rsidRDefault="001068DE" w:rsidP="001068DE"/>
    <w:p w14:paraId="59E05469" w14:textId="33B86BD4" w:rsidR="00CD723C" w:rsidRDefault="00CD723C" w:rsidP="00413426">
      <w:pPr>
        <w:pStyle w:val="ListParagraph"/>
        <w:numPr>
          <w:ilvl w:val="0"/>
          <w:numId w:val="18"/>
        </w:numPr>
        <w:ind w:left="990"/>
      </w:pPr>
      <w:r>
        <w:t>New Platform</w:t>
      </w:r>
      <w:r w:rsidR="00B16D83">
        <w:t>,</w:t>
      </w:r>
      <w:r w:rsidR="003B0E49">
        <w:t xml:space="preserve"> </w:t>
      </w:r>
      <w:proofErr w:type="spellStart"/>
      <w:r w:rsidR="003B0E49">
        <w:t>Hoppin</w:t>
      </w:r>
      <w:proofErr w:type="spellEnd"/>
      <w:r w:rsidR="003B0E49">
        <w:t>,</w:t>
      </w:r>
      <w:r>
        <w:t xml:space="preserve"> will be utilized for the summit addressing any issues with interaction in the breakout sessions. </w:t>
      </w:r>
    </w:p>
    <w:p w14:paraId="0E133303" w14:textId="77777777" w:rsidR="001068DE" w:rsidRDefault="001068DE" w:rsidP="001068DE"/>
    <w:p w14:paraId="1198BF07" w14:textId="77777777" w:rsidR="002141B2" w:rsidRDefault="00CD723C" w:rsidP="002141B2">
      <w:pPr>
        <w:pStyle w:val="ListParagraph"/>
        <w:numPr>
          <w:ilvl w:val="0"/>
          <w:numId w:val="18"/>
        </w:numPr>
        <w:ind w:left="990"/>
      </w:pPr>
      <w:r w:rsidRPr="002141B2">
        <w:rPr>
          <w:b/>
          <w:bCs/>
        </w:rPr>
        <w:t>Leah</w:t>
      </w:r>
      <w:r>
        <w:t xml:space="preserve"> </w:t>
      </w:r>
      <w:r w:rsidRPr="002141B2">
        <w:rPr>
          <w:b/>
          <w:bCs/>
        </w:rPr>
        <w:t>Woodall</w:t>
      </w:r>
      <w:r>
        <w:t>- Pitched Dr. Kitty Esterly Community Health Champion Award</w:t>
      </w:r>
      <w:r w:rsidR="00C20E26">
        <w:t xml:space="preserve"> submissions for Individual and Organization.  </w:t>
      </w:r>
    </w:p>
    <w:p w14:paraId="2BE52737" w14:textId="77777777" w:rsidR="001068DE" w:rsidRDefault="001068DE" w:rsidP="001068DE"/>
    <w:p w14:paraId="111E4140" w14:textId="77777777" w:rsidR="00CD723C" w:rsidRDefault="00CD723C" w:rsidP="002141B2">
      <w:pPr>
        <w:pStyle w:val="ListParagraph"/>
        <w:numPr>
          <w:ilvl w:val="0"/>
          <w:numId w:val="18"/>
        </w:numPr>
        <w:ind w:left="990"/>
      </w:pPr>
      <w:r w:rsidRPr="002141B2">
        <w:rPr>
          <w:b/>
          <w:bCs/>
        </w:rPr>
        <w:t>Susan</w:t>
      </w:r>
      <w:r>
        <w:t xml:space="preserve"> </w:t>
      </w:r>
      <w:r w:rsidRPr="002141B2">
        <w:rPr>
          <w:b/>
          <w:bCs/>
        </w:rPr>
        <w:t>Noyes</w:t>
      </w:r>
      <w:r>
        <w:t xml:space="preserve">- </w:t>
      </w:r>
      <w:r w:rsidR="009C2713">
        <w:t>Advised a</w:t>
      </w:r>
      <w:r>
        <w:t xml:space="preserve">t 11 o’clock that day, there will be an acknowledgement of Black Maternal Health Awareness Week, there will be a resolution presented, followed by a panel discussing the issues and challenges of Black Maternal Health in Delaware.  </w:t>
      </w:r>
    </w:p>
    <w:p w14:paraId="040A24CE" w14:textId="0AD25499" w:rsidR="0047245C" w:rsidRDefault="00A3083B">
      <w:pPr>
        <w:widowControl/>
        <w:spacing w:after="160" w:line="259" w:lineRule="auto"/>
      </w:pPr>
      <w:r>
        <w:br w:type="page"/>
      </w:r>
    </w:p>
    <w:p w14:paraId="06D35E0E" w14:textId="77777777" w:rsidR="0047245C" w:rsidRDefault="0047245C" w:rsidP="001068DE"/>
    <w:p w14:paraId="75CC0571" w14:textId="77777777" w:rsidR="001068DE" w:rsidRPr="001068DE" w:rsidRDefault="001068DE" w:rsidP="001068DE">
      <w:pPr>
        <w:rPr>
          <w:b/>
          <w:bCs/>
          <w:u w:val="single"/>
        </w:rPr>
      </w:pPr>
      <w:r w:rsidRPr="001068DE">
        <w:rPr>
          <w:b/>
          <w:bCs/>
          <w:u w:val="single"/>
        </w:rPr>
        <w:t>Emotional Wellness:</w:t>
      </w:r>
    </w:p>
    <w:p w14:paraId="2EF9AF65" w14:textId="4EEE92F0" w:rsidR="001068DE" w:rsidRPr="00374AD0" w:rsidRDefault="001068DE" w:rsidP="001068DE">
      <w:pPr>
        <w:pStyle w:val="ListParagraph"/>
        <w:numPr>
          <w:ilvl w:val="0"/>
          <w:numId w:val="19"/>
        </w:numPr>
        <w:tabs>
          <w:tab w:val="left" w:pos="1650"/>
          <w:tab w:val="left" w:pos="6195"/>
          <w:tab w:val="left" w:pos="6615"/>
        </w:tabs>
        <w:ind w:left="990"/>
        <w:rPr>
          <w:b/>
          <w:bCs/>
        </w:rPr>
      </w:pPr>
      <w:r w:rsidRPr="001068DE">
        <w:rPr>
          <w:b/>
          <w:bCs/>
        </w:rPr>
        <w:t xml:space="preserve">Susan Noyes- </w:t>
      </w:r>
      <w:r>
        <w:t>Updates on discussion regarding emotional wellness held with Ann</w:t>
      </w:r>
      <w:r w:rsidR="003B0E49">
        <w:t>e</w:t>
      </w:r>
      <w:r>
        <w:t xml:space="preserve"> De</w:t>
      </w:r>
      <w:r w:rsidR="00891554">
        <w:t>C</w:t>
      </w:r>
      <w:r>
        <w:t xml:space="preserve">aire on March 5, 2022. Emotional </w:t>
      </w:r>
      <w:r w:rsidR="005C4C7D">
        <w:t>W</w:t>
      </w:r>
      <w:r>
        <w:t>ellness is even more important during and coming out of the pandemic. Ann</w:t>
      </w:r>
      <w:r w:rsidR="003B0E49">
        <w:t>e</w:t>
      </w:r>
      <w:r>
        <w:t xml:space="preserve"> is working on some efforts she will share about possible training. </w:t>
      </w:r>
      <w:r w:rsidR="00C965C0">
        <w:t xml:space="preserve">Such as, </w:t>
      </w:r>
      <w:r w:rsidR="008244EC">
        <w:t>women discontinuing</w:t>
      </w:r>
      <w:r w:rsidR="00134BC8">
        <w:t xml:space="preserve"> </w:t>
      </w:r>
      <w:r>
        <w:t>taking</w:t>
      </w:r>
      <w:r w:rsidR="00134BC8">
        <w:t xml:space="preserve"> their</w:t>
      </w:r>
      <w:r>
        <w:t xml:space="preserve"> medication for emotio</w:t>
      </w:r>
      <w:r w:rsidR="00134BC8">
        <w:t xml:space="preserve">nal wellness </w:t>
      </w:r>
      <w:r>
        <w:t>once they become pregnant</w:t>
      </w:r>
      <w:r w:rsidR="007D7D1B">
        <w:t xml:space="preserve">. </w:t>
      </w:r>
      <w:r>
        <w:t xml:space="preserve"> </w:t>
      </w:r>
      <w:r w:rsidR="007D7D1B">
        <w:t>Some women</w:t>
      </w:r>
      <w:r>
        <w:t xml:space="preserve"> stop taking their medication without getting healthcare provider evaluation and advice</w:t>
      </w:r>
      <w:r w:rsidR="007D7D1B">
        <w:t>, or</w:t>
      </w:r>
      <w:r>
        <w:t xml:space="preserve"> their healthcare provider takes them off their medication out of concern because they are not familiar with the risk, </w:t>
      </w:r>
      <w:r w:rsidR="00942A8E">
        <w:t>pros,</w:t>
      </w:r>
      <w:r>
        <w:t xml:space="preserve"> and cons of the medication. </w:t>
      </w:r>
      <w:r w:rsidR="00374AD0">
        <w:t>Susan advised they would like to try to integrate this concern into the Black Maternal Health Awareness Week.</w:t>
      </w:r>
    </w:p>
    <w:p w14:paraId="3BCA8C89" w14:textId="77777777" w:rsidR="00374AD0" w:rsidRPr="001068DE" w:rsidRDefault="00374AD0" w:rsidP="001068DE">
      <w:pPr>
        <w:pStyle w:val="ListParagraph"/>
        <w:numPr>
          <w:ilvl w:val="0"/>
          <w:numId w:val="19"/>
        </w:numPr>
        <w:tabs>
          <w:tab w:val="left" w:pos="1650"/>
          <w:tab w:val="left" w:pos="6195"/>
          <w:tab w:val="left" w:pos="6615"/>
        </w:tabs>
        <w:ind w:left="990"/>
        <w:rPr>
          <w:b/>
          <w:bCs/>
        </w:rPr>
      </w:pPr>
    </w:p>
    <w:p w14:paraId="647E2B40" w14:textId="77777777" w:rsidR="00CD723C" w:rsidRDefault="00CD723C" w:rsidP="001068DE">
      <w:pPr>
        <w:pStyle w:val="ListParagraph"/>
        <w:numPr>
          <w:ilvl w:val="0"/>
          <w:numId w:val="19"/>
        </w:numPr>
        <w:ind w:left="1080"/>
      </w:pPr>
    </w:p>
    <w:p w14:paraId="574E1B07" w14:textId="77777777" w:rsidR="00677C87" w:rsidRPr="00D57AAE" w:rsidRDefault="00677C87" w:rsidP="00413426">
      <w:pPr>
        <w:pStyle w:val="BodyText"/>
        <w:numPr>
          <w:ilvl w:val="0"/>
          <w:numId w:val="18"/>
        </w:numPr>
        <w:tabs>
          <w:tab w:val="left" w:pos="810"/>
          <w:tab w:val="left" w:pos="900"/>
        </w:tabs>
        <w:spacing w:line="239" w:lineRule="auto"/>
        <w:ind w:left="810" w:right="217"/>
        <w:jc w:val="both"/>
        <w:rPr>
          <w:color w:val="7030A0"/>
        </w:rPr>
      </w:pPr>
    </w:p>
    <w:p w14:paraId="6A6FC125" w14:textId="77777777" w:rsidR="00677C87" w:rsidRPr="00D57AAE" w:rsidRDefault="00677C87" w:rsidP="00677C87">
      <w:pPr>
        <w:pStyle w:val="BodyText"/>
        <w:spacing w:line="239" w:lineRule="auto"/>
        <w:ind w:right="217"/>
        <w:jc w:val="both"/>
        <w:rPr>
          <w:color w:val="7030A0"/>
        </w:rPr>
      </w:pPr>
      <w:r w:rsidRPr="00D57AAE">
        <w:rPr>
          <w:color w:val="7030A0"/>
        </w:rPr>
        <w:t xml:space="preserve"> </w:t>
      </w:r>
    </w:p>
    <w:p w14:paraId="5C518DF8" w14:textId="77777777" w:rsidR="00677C87" w:rsidRPr="00D57AAE" w:rsidRDefault="00677C87" w:rsidP="00677C87">
      <w:pPr>
        <w:spacing w:before="9" w:line="260" w:lineRule="exact"/>
        <w:jc w:val="both"/>
        <w:rPr>
          <w:color w:val="7030A0"/>
          <w:sz w:val="26"/>
          <w:szCs w:val="26"/>
        </w:rPr>
      </w:pPr>
    </w:p>
    <w:p w14:paraId="3FC041A7" w14:textId="77777777" w:rsidR="00677C87" w:rsidRPr="007D7DA0" w:rsidRDefault="00677C87" w:rsidP="004C1059">
      <w:pPr>
        <w:pStyle w:val="Heading2"/>
        <w:tabs>
          <w:tab w:val="left" w:pos="468"/>
        </w:tabs>
        <w:ind w:left="0" w:firstLine="0"/>
        <w:jc w:val="both"/>
        <w:rPr>
          <w:b w:val="0"/>
          <w:bCs w:val="0"/>
        </w:rPr>
      </w:pPr>
      <w:r w:rsidRPr="007D7DA0">
        <w:rPr>
          <w:u w:val="single" w:color="000000"/>
        </w:rPr>
        <w:t>Adj</w:t>
      </w:r>
      <w:r w:rsidRPr="007D7DA0">
        <w:rPr>
          <w:spacing w:val="-1"/>
          <w:u w:val="single" w:color="000000"/>
        </w:rPr>
        <w:t>ou</w:t>
      </w:r>
      <w:r w:rsidRPr="007D7DA0">
        <w:rPr>
          <w:u w:val="single" w:color="000000"/>
        </w:rPr>
        <w:t>r</w:t>
      </w:r>
      <w:r w:rsidRPr="007D7DA0">
        <w:rPr>
          <w:spacing w:val="-1"/>
          <w:u w:val="single" w:color="000000"/>
        </w:rPr>
        <w:t>n</w:t>
      </w:r>
      <w:r w:rsidRPr="007D7DA0">
        <w:rPr>
          <w:u w:val="single" w:color="000000"/>
        </w:rPr>
        <w:t>me</w:t>
      </w:r>
      <w:r w:rsidRPr="007D7DA0">
        <w:rPr>
          <w:spacing w:val="-2"/>
          <w:u w:val="single" w:color="000000"/>
        </w:rPr>
        <w:t>n</w:t>
      </w:r>
      <w:r w:rsidRPr="007D7DA0">
        <w:rPr>
          <w:u w:val="single" w:color="000000"/>
        </w:rPr>
        <w:t>t</w:t>
      </w:r>
    </w:p>
    <w:p w14:paraId="4DA38659" w14:textId="77777777" w:rsidR="00677C87" w:rsidRPr="007D7DA0" w:rsidRDefault="00677C87" w:rsidP="004C1059">
      <w:pPr>
        <w:jc w:val="both"/>
        <w:rPr>
          <w:rFonts w:ascii="Calibri" w:eastAsia="Calibri" w:hAnsi="Calibri" w:cs="Calibri"/>
        </w:rPr>
      </w:pPr>
      <w:r w:rsidRPr="007D7DA0">
        <w:rPr>
          <w:rFonts w:ascii="Calibri" w:eastAsia="Calibri" w:hAnsi="Calibri" w:cs="Calibri"/>
          <w:b/>
          <w:bCs/>
        </w:rPr>
        <w:t>T</w:t>
      </w:r>
      <w:r w:rsidRPr="007D7DA0">
        <w:rPr>
          <w:rFonts w:ascii="Calibri" w:eastAsia="Calibri" w:hAnsi="Calibri" w:cs="Calibri"/>
          <w:b/>
          <w:bCs/>
          <w:spacing w:val="-1"/>
        </w:rPr>
        <w:t>h</w:t>
      </w:r>
      <w:r w:rsidRPr="007D7DA0">
        <w:rPr>
          <w:rFonts w:ascii="Calibri" w:eastAsia="Calibri" w:hAnsi="Calibri" w:cs="Calibri"/>
          <w:b/>
          <w:bCs/>
        </w:rPr>
        <w:t>e</w:t>
      </w:r>
      <w:r w:rsidRPr="007D7DA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D7DA0">
        <w:rPr>
          <w:rFonts w:ascii="Calibri" w:eastAsia="Calibri" w:hAnsi="Calibri" w:cs="Calibri"/>
          <w:b/>
          <w:bCs/>
        </w:rPr>
        <w:t>m</w:t>
      </w:r>
      <w:r w:rsidRPr="007D7DA0">
        <w:rPr>
          <w:rFonts w:ascii="Calibri" w:eastAsia="Calibri" w:hAnsi="Calibri" w:cs="Calibri"/>
          <w:b/>
          <w:bCs/>
          <w:spacing w:val="-1"/>
        </w:rPr>
        <w:t>ee</w:t>
      </w:r>
      <w:r w:rsidRPr="007D7DA0">
        <w:rPr>
          <w:rFonts w:ascii="Calibri" w:eastAsia="Calibri" w:hAnsi="Calibri" w:cs="Calibri"/>
          <w:b/>
          <w:bCs/>
        </w:rPr>
        <w:t>t</w:t>
      </w:r>
      <w:r w:rsidRPr="007D7DA0">
        <w:rPr>
          <w:rFonts w:ascii="Calibri" w:eastAsia="Calibri" w:hAnsi="Calibri" w:cs="Calibri"/>
          <w:b/>
          <w:bCs/>
          <w:spacing w:val="1"/>
        </w:rPr>
        <w:t>i</w:t>
      </w:r>
      <w:r w:rsidRPr="007D7DA0">
        <w:rPr>
          <w:rFonts w:ascii="Calibri" w:eastAsia="Calibri" w:hAnsi="Calibri" w:cs="Calibri"/>
          <w:b/>
          <w:bCs/>
          <w:spacing w:val="-4"/>
        </w:rPr>
        <w:t>n</w:t>
      </w:r>
      <w:r w:rsidRPr="007D7DA0">
        <w:rPr>
          <w:rFonts w:ascii="Calibri" w:eastAsia="Calibri" w:hAnsi="Calibri" w:cs="Calibri"/>
          <w:b/>
          <w:bCs/>
        </w:rPr>
        <w:t>g</w:t>
      </w:r>
      <w:r w:rsidRPr="007D7DA0">
        <w:rPr>
          <w:rFonts w:ascii="Calibri" w:eastAsia="Calibri" w:hAnsi="Calibri" w:cs="Calibri"/>
          <w:b/>
          <w:bCs/>
          <w:spacing w:val="-2"/>
        </w:rPr>
        <w:t xml:space="preserve"> </w:t>
      </w:r>
      <w:r w:rsidRPr="007D7DA0">
        <w:rPr>
          <w:rFonts w:ascii="Calibri" w:eastAsia="Calibri" w:hAnsi="Calibri" w:cs="Calibri"/>
          <w:b/>
          <w:bCs/>
        </w:rPr>
        <w:t>w</w:t>
      </w:r>
      <w:r w:rsidRPr="007D7DA0">
        <w:rPr>
          <w:rFonts w:ascii="Calibri" w:eastAsia="Calibri" w:hAnsi="Calibri" w:cs="Calibri"/>
          <w:b/>
          <w:bCs/>
          <w:spacing w:val="-2"/>
        </w:rPr>
        <w:t>a</w:t>
      </w:r>
      <w:r w:rsidRPr="007D7DA0">
        <w:rPr>
          <w:rFonts w:ascii="Calibri" w:eastAsia="Calibri" w:hAnsi="Calibri" w:cs="Calibri"/>
          <w:b/>
          <w:bCs/>
        </w:rPr>
        <w:t>s a</w:t>
      </w:r>
      <w:r w:rsidRPr="007D7DA0">
        <w:rPr>
          <w:rFonts w:ascii="Calibri" w:eastAsia="Calibri" w:hAnsi="Calibri" w:cs="Calibri"/>
          <w:b/>
          <w:bCs/>
          <w:spacing w:val="-2"/>
        </w:rPr>
        <w:t>d</w:t>
      </w:r>
      <w:r w:rsidRPr="007D7DA0">
        <w:rPr>
          <w:rFonts w:ascii="Calibri" w:eastAsia="Calibri" w:hAnsi="Calibri" w:cs="Calibri"/>
          <w:b/>
          <w:bCs/>
          <w:spacing w:val="1"/>
        </w:rPr>
        <w:t>j</w:t>
      </w:r>
      <w:r w:rsidRPr="007D7DA0">
        <w:rPr>
          <w:rFonts w:ascii="Calibri" w:eastAsia="Calibri" w:hAnsi="Calibri" w:cs="Calibri"/>
          <w:b/>
          <w:bCs/>
          <w:spacing w:val="-1"/>
        </w:rPr>
        <w:t>ou</w:t>
      </w:r>
      <w:r w:rsidRPr="007D7DA0">
        <w:rPr>
          <w:rFonts w:ascii="Calibri" w:eastAsia="Calibri" w:hAnsi="Calibri" w:cs="Calibri"/>
          <w:b/>
          <w:bCs/>
        </w:rPr>
        <w:t>r</w:t>
      </w:r>
      <w:r w:rsidRPr="007D7DA0">
        <w:rPr>
          <w:rFonts w:ascii="Calibri" w:eastAsia="Calibri" w:hAnsi="Calibri" w:cs="Calibri"/>
          <w:b/>
          <w:bCs/>
          <w:spacing w:val="-1"/>
        </w:rPr>
        <w:t>n</w:t>
      </w:r>
      <w:r w:rsidRPr="007D7DA0">
        <w:rPr>
          <w:rFonts w:ascii="Calibri" w:eastAsia="Calibri" w:hAnsi="Calibri" w:cs="Calibri"/>
          <w:b/>
          <w:bCs/>
          <w:spacing w:val="-4"/>
        </w:rPr>
        <w:t>e</w:t>
      </w:r>
      <w:r w:rsidRPr="007D7DA0">
        <w:rPr>
          <w:rFonts w:ascii="Calibri" w:eastAsia="Calibri" w:hAnsi="Calibri" w:cs="Calibri"/>
          <w:b/>
          <w:bCs/>
        </w:rPr>
        <w:t>d</w:t>
      </w:r>
      <w:r w:rsidRPr="007D7DA0">
        <w:rPr>
          <w:rFonts w:ascii="Calibri" w:eastAsia="Calibri" w:hAnsi="Calibri" w:cs="Calibri"/>
          <w:b/>
          <w:bCs/>
          <w:spacing w:val="-1"/>
        </w:rPr>
        <w:t xml:space="preserve"> </w:t>
      </w:r>
      <w:r w:rsidRPr="007D7DA0">
        <w:rPr>
          <w:rFonts w:ascii="Calibri" w:eastAsia="Calibri" w:hAnsi="Calibri" w:cs="Calibri"/>
          <w:b/>
          <w:bCs/>
        </w:rPr>
        <w:t>at</w:t>
      </w:r>
      <w:r w:rsidR="004A1040" w:rsidRPr="007D7DA0">
        <w:rPr>
          <w:rFonts w:ascii="Calibri" w:eastAsia="Calibri" w:hAnsi="Calibri" w:cs="Calibri"/>
          <w:b/>
          <w:bCs/>
        </w:rPr>
        <w:t xml:space="preserve"> 1:48</w:t>
      </w:r>
      <w:r w:rsidRPr="007D7DA0">
        <w:rPr>
          <w:rFonts w:ascii="Calibri" w:eastAsia="Calibri" w:hAnsi="Calibri" w:cs="Calibri"/>
          <w:b/>
          <w:bCs/>
        </w:rPr>
        <w:t xml:space="preserve">pm </w:t>
      </w:r>
    </w:p>
    <w:p w14:paraId="1565E6A4" w14:textId="77777777" w:rsidR="00677C87" w:rsidRPr="007D7DA0" w:rsidRDefault="00677C87" w:rsidP="00677C87">
      <w:pPr>
        <w:spacing w:before="9" w:line="170" w:lineRule="exact"/>
        <w:jc w:val="both"/>
        <w:rPr>
          <w:sz w:val="17"/>
          <w:szCs w:val="17"/>
        </w:rPr>
      </w:pPr>
    </w:p>
    <w:p w14:paraId="014DE10C" w14:textId="77777777" w:rsidR="00677C87" w:rsidRPr="007D7DA0" w:rsidRDefault="00677C87" w:rsidP="00677C87">
      <w:pPr>
        <w:spacing w:line="200" w:lineRule="exact"/>
        <w:jc w:val="both"/>
        <w:rPr>
          <w:sz w:val="20"/>
          <w:szCs w:val="20"/>
        </w:rPr>
      </w:pPr>
    </w:p>
    <w:p w14:paraId="23BF3711" w14:textId="77777777" w:rsidR="00677C87" w:rsidRDefault="00677C87" w:rsidP="00677C87">
      <w:pPr>
        <w:pStyle w:val="Heading2"/>
        <w:spacing w:before="56"/>
        <w:ind w:left="108" w:firstLine="0"/>
        <w:jc w:val="center"/>
      </w:pPr>
    </w:p>
    <w:p w14:paraId="79B0595F" w14:textId="77777777" w:rsidR="00677C87" w:rsidRDefault="00677C87" w:rsidP="00677C87">
      <w:pPr>
        <w:pStyle w:val="Heading2"/>
        <w:spacing w:before="56"/>
        <w:ind w:left="108" w:firstLine="0"/>
        <w:jc w:val="center"/>
      </w:pPr>
    </w:p>
    <w:p w14:paraId="7D6180D0" w14:textId="77777777" w:rsidR="00677C87" w:rsidRDefault="00677C87" w:rsidP="00677C87">
      <w:pPr>
        <w:pStyle w:val="Heading2"/>
        <w:spacing w:before="56"/>
        <w:ind w:left="108" w:firstLine="0"/>
        <w:jc w:val="center"/>
      </w:pPr>
    </w:p>
    <w:p w14:paraId="2097B85B" w14:textId="77777777" w:rsidR="00677C87" w:rsidRDefault="00677C87" w:rsidP="00677C87">
      <w:pPr>
        <w:pStyle w:val="Heading2"/>
        <w:spacing w:before="56"/>
        <w:ind w:left="108" w:firstLine="0"/>
        <w:jc w:val="center"/>
        <w:rPr>
          <w:b w:val="0"/>
          <w:bCs w:val="0"/>
        </w:rPr>
      </w:pPr>
      <w:r>
        <w:t>****</w:t>
      </w:r>
      <w:r w:rsidRPr="007D7DA0">
        <w:rPr>
          <w:color w:val="0070C0"/>
        </w:rPr>
        <w:t>N</w:t>
      </w:r>
      <w:r w:rsidRPr="007D7DA0">
        <w:rPr>
          <w:color w:val="0070C0"/>
          <w:spacing w:val="-1"/>
        </w:rPr>
        <w:t>e</w:t>
      </w:r>
      <w:r w:rsidRPr="007D7DA0">
        <w:rPr>
          <w:color w:val="0070C0"/>
        </w:rPr>
        <w:t>xt me</w:t>
      </w:r>
      <w:r w:rsidRPr="007D7DA0">
        <w:rPr>
          <w:color w:val="0070C0"/>
          <w:spacing w:val="-1"/>
        </w:rPr>
        <w:t>e</w:t>
      </w:r>
      <w:r w:rsidRPr="007D7DA0">
        <w:rPr>
          <w:color w:val="0070C0"/>
          <w:spacing w:val="-3"/>
        </w:rPr>
        <w:t>t</w:t>
      </w:r>
      <w:r w:rsidRPr="007D7DA0">
        <w:rPr>
          <w:color w:val="0070C0"/>
        </w:rPr>
        <w:t>i</w:t>
      </w:r>
      <w:r w:rsidRPr="007D7DA0">
        <w:rPr>
          <w:color w:val="0070C0"/>
          <w:spacing w:val="-1"/>
        </w:rPr>
        <w:t>n</w:t>
      </w:r>
      <w:r w:rsidRPr="007D7DA0">
        <w:rPr>
          <w:color w:val="0070C0"/>
        </w:rPr>
        <w:t>g</w:t>
      </w:r>
      <w:r w:rsidRPr="007D7DA0">
        <w:rPr>
          <w:color w:val="0070C0"/>
          <w:spacing w:val="-1"/>
        </w:rPr>
        <w:t xml:space="preserve"> </w:t>
      </w:r>
      <w:r w:rsidR="005135CA" w:rsidRPr="007D7DA0">
        <w:rPr>
          <w:color w:val="0070C0"/>
          <w:spacing w:val="-3"/>
        </w:rPr>
        <w:t>April 12, 2022</w:t>
      </w:r>
      <w:r w:rsidRPr="007D7DA0">
        <w:rPr>
          <w:color w:val="0070C0"/>
        </w:rPr>
        <w:t>****</w:t>
      </w:r>
    </w:p>
    <w:p w14:paraId="77883A38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402E7B44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523BC288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59A2CBA6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556B7CE4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17A30BA6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6502AA75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32522B76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155A295C" w14:textId="77777777" w:rsidR="00677C87" w:rsidRDefault="00677C87" w:rsidP="00677C87">
      <w:pPr>
        <w:spacing w:line="200" w:lineRule="exact"/>
        <w:rPr>
          <w:sz w:val="20"/>
          <w:szCs w:val="20"/>
        </w:rPr>
      </w:pPr>
    </w:p>
    <w:p w14:paraId="3EF15995" w14:textId="77777777" w:rsidR="00677C87" w:rsidRPr="00D57AAE" w:rsidRDefault="00677C87" w:rsidP="00677C87">
      <w:pPr>
        <w:spacing w:line="200" w:lineRule="exact"/>
        <w:rPr>
          <w:color w:val="7030A0"/>
          <w:sz w:val="20"/>
          <w:szCs w:val="20"/>
        </w:rPr>
      </w:pPr>
    </w:p>
    <w:p w14:paraId="4C067495" w14:textId="77777777" w:rsidR="00677C87" w:rsidRPr="007D7DA0" w:rsidRDefault="00677C87" w:rsidP="00677C87">
      <w:pPr>
        <w:spacing w:before="10" w:line="260" w:lineRule="exact"/>
        <w:rPr>
          <w:sz w:val="26"/>
          <w:szCs w:val="26"/>
        </w:rPr>
      </w:pPr>
    </w:p>
    <w:p w14:paraId="2EB34E99" w14:textId="77777777" w:rsidR="00677C87" w:rsidRPr="007D7DA0" w:rsidRDefault="00677C87" w:rsidP="00677C87">
      <w:pPr>
        <w:ind w:left="108"/>
        <w:rPr>
          <w:rFonts w:ascii="Calibri" w:eastAsia="Calibri" w:hAnsi="Calibri" w:cs="Calibri"/>
          <w:sz w:val="20"/>
          <w:szCs w:val="20"/>
        </w:rPr>
      </w:pP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nutes</w:t>
      </w:r>
      <w:r w:rsidRPr="007D7DA0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rep</w:t>
      </w:r>
      <w:r w:rsidRPr="007D7DA0"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7D7DA0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7D7DA0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7D7DA0">
        <w:rPr>
          <w:rFonts w:ascii="Calibri" w:eastAsia="Calibri" w:hAnsi="Calibri" w:cs="Calibri"/>
          <w:b/>
          <w:bCs/>
          <w:spacing w:val="33"/>
          <w:sz w:val="20"/>
          <w:szCs w:val="20"/>
        </w:rPr>
        <w:t xml:space="preserve"> </w:t>
      </w:r>
      <w:r w:rsidR="0047245C" w:rsidRPr="007D7DA0">
        <w:rPr>
          <w:rFonts w:ascii="Calibri" w:eastAsia="Calibri" w:hAnsi="Calibri" w:cs="Calibri"/>
          <w:spacing w:val="-2"/>
          <w:sz w:val="20"/>
          <w:szCs w:val="20"/>
        </w:rPr>
        <w:t>Vonnetta Graves-Brooks</w:t>
      </w:r>
    </w:p>
    <w:p w14:paraId="2FDB0E96" w14:textId="77777777" w:rsidR="00677C87" w:rsidRPr="007D7DA0" w:rsidRDefault="00677C87" w:rsidP="00677C87">
      <w:pPr>
        <w:ind w:left="108"/>
        <w:rPr>
          <w:rFonts w:ascii="Calibri" w:eastAsia="Calibri" w:hAnsi="Calibri" w:cs="Calibri"/>
          <w:sz w:val="20"/>
          <w:szCs w:val="20"/>
        </w:rPr>
      </w:pP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nutes</w:t>
      </w:r>
      <w:r w:rsidRPr="007D7DA0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ewed</w:t>
      </w:r>
      <w:r w:rsidRPr="007D7DA0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Pr="007D7DA0"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</w:p>
    <w:p w14:paraId="01CB6384" w14:textId="77777777" w:rsidR="00677C87" w:rsidRPr="007D7DA0" w:rsidRDefault="00677C87" w:rsidP="00677C87">
      <w:pPr>
        <w:ind w:left="108"/>
        <w:rPr>
          <w:rFonts w:ascii="Calibri" w:eastAsia="Calibri" w:hAnsi="Calibri" w:cs="Calibri"/>
          <w:b/>
          <w:bCs/>
          <w:spacing w:val="38"/>
          <w:sz w:val="20"/>
          <w:szCs w:val="20"/>
        </w:rPr>
      </w:pP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nutes</w:t>
      </w:r>
      <w:r w:rsidRPr="007D7DA0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Respectfu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7D7DA0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Subm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tted</w:t>
      </w:r>
      <w:r w:rsidRPr="007D7DA0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7D7DA0">
        <w:rPr>
          <w:rFonts w:ascii="Calibri" w:eastAsia="Calibri" w:hAnsi="Calibri" w:cs="Calibri"/>
          <w:b/>
          <w:bCs/>
          <w:spacing w:val="38"/>
          <w:sz w:val="20"/>
          <w:szCs w:val="20"/>
        </w:rPr>
        <w:t xml:space="preserve"> </w:t>
      </w:r>
    </w:p>
    <w:p w14:paraId="72B57C51" w14:textId="77777777" w:rsidR="00677C87" w:rsidRPr="007D7DA0" w:rsidRDefault="00677C87" w:rsidP="00677C87">
      <w:pPr>
        <w:ind w:left="108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nutes</w:t>
      </w:r>
      <w:r w:rsidRPr="007D7DA0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7D7DA0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pro</w:t>
      </w:r>
      <w:r w:rsidRPr="007D7DA0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ed</w:t>
      </w:r>
      <w:r w:rsidRPr="007D7DA0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Pr="007D7DA0">
        <w:rPr>
          <w:rFonts w:ascii="Calibri" w:eastAsia="Calibri" w:hAnsi="Calibri" w:cs="Calibri"/>
          <w:b/>
          <w:bCs/>
          <w:sz w:val="20"/>
          <w:szCs w:val="20"/>
        </w:rPr>
        <w:t>b</w:t>
      </w:r>
      <w:r w:rsidRPr="007D7DA0"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 w:rsidRPr="007D7DA0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14:paraId="376F2691" w14:textId="77777777" w:rsidR="00677C87" w:rsidRDefault="00677C87" w:rsidP="00677C87">
      <w:pPr>
        <w:ind w:left="108"/>
        <w:rPr>
          <w:rFonts w:ascii="Arial Narrow" w:eastAsia="Arial Narrow" w:hAnsi="Arial Narrow" w:cs="Arial Narrow"/>
          <w:sz w:val="20"/>
          <w:szCs w:val="20"/>
        </w:rPr>
      </w:pPr>
    </w:p>
    <w:p w14:paraId="3E274BE3" w14:textId="77777777" w:rsidR="00677C87" w:rsidRDefault="00677C87" w:rsidP="00677C87">
      <w:pPr>
        <w:ind w:left="108"/>
        <w:rPr>
          <w:rFonts w:ascii="Arial Narrow" w:eastAsia="Arial Narrow" w:hAnsi="Arial Narrow" w:cs="Arial Narrow"/>
          <w:sz w:val="20"/>
          <w:szCs w:val="20"/>
        </w:rPr>
      </w:pPr>
    </w:p>
    <w:p w14:paraId="04971AAF" w14:textId="77777777" w:rsidR="00677C87" w:rsidRDefault="00677C87" w:rsidP="00677C87">
      <w:pPr>
        <w:ind w:left="108"/>
        <w:rPr>
          <w:rFonts w:ascii="Arial Narrow" w:eastAsia="Arial Narrow" w:hAnsi="Arial Narrow" w:cs="Arial Narrow"/>
          <w:sz w:val="20"/>
          <w:szCs w:val="20"/>
        </w:rPr>
      </w:pPr>
    </w:p>
    <w:p w14:paraId="33E76F89" w14:textId="77777777" w:rsidR="00677C87" w:rsidRPr="000578F8" w:rsidRDefault="00677C87" w:rsidP="00677C87">
      <w:pPr>
        <w:rPr>
          <w:rFonts w:ascii="Arial" w:eastAsia="Arial" w:hAnsi="Arial" w:cs="Arial"/>
          <w:sz w:val="18"/>
          <w:szCs w:val="18"/>
        </w:rPr>
      </w:pPr>
    </w:p>
    <w:p w14:paraId="50AEAAF1" w14:textId="77777777" w:rsidR="00A92974" w:rsidRDefault="00A92974"/>
    <w:sectPr w:rsidR="00A92974">
      <w:footerReference w:type="default" r:id="rId12"/>
      <w:pgSz w:w="12240" w:h="15840"/>
      <w:pgMar w:top="148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06FE" w14:textId="77777777" w:rsidR="00BC762D" w:rsidRDefault="00BC762D">
      <w:r>
        <w:separator/>
      </w:r>
    </w:p>
  </w:endnote>
  <w:endnote w:type="continuationSeparator" w:id="0">
    <w:p w14:paraId="7A1CCD83" w14:textId="77777777" w:rsidR="00BC762D" w:rsidRDefault="00BC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3254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BF3774" w14:textId="77777777" w:rsidR="0080799F" w:rsidRDefault="00306B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F2154" w14:textId="77777777" w:rsidR="0080799F" w:rsidRDefault="00CE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BD90" w14:textId="77777777" w:rsidR="00BC762D" w:rsidRDefault="00BC762D">
      <w:r>
        <w:separator/>
      </w:r>
    </w:p>
  </w:footnote>
  <w:footnote w:type="continuationSeparator" w:id="0">
    <w:p w14:paraId="1A9D70AB" w14:textId="77777777" w:rsidR="00BC762D" w:rsidRDefault="00BC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ED1"/>
    <w:multiLevelType w:val="hybridMultilevel"/>
    <w:tmpl w:val="5CC8C696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09CB5D13"/>
    <w:multiLevelType w:val="hybridMultilevel"/>
    <w:tmpl w:val="6B5C1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520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064B59"/>
    <w:multiLevelType w:val="hybridMultilevel"/>
    <w:tmpl w:val="9AF06146"/>
    <w:lvl w:ilvl="0" w:tplc="3E00DA74">
      <w:start w:val="1"/>
      <w:numFmt w:val="bullet"/>
      <w:lvlText w:val="•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68C7665"/>
    <w:multiLevelType w:val="hybridMultilevel"/>
    <w:tmpl w:val="A3E40C1A"/>
    <w:lvl w:ilvl="0" w:tplc="3E00DA74">
      <w:start w:val="1"/>
      <w:numFmt w:val="bullet"/>
      <w:lvlText w:val="•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286732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C87787D"/>
    <w:multiLevelType w:val="hybridMultilevel"/>
    <w:tmpl w:val="4664F188"/>
    <w:lvl w:ilvl="0" w:tplc="3E00DA74">
      <w:start w:val="1"/>
      <w:numFmt w:val="bullet"/>
      <w:lvlText w:val="•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A040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B5016B"/>
    <w:multiLevelType w:val="hybridMultilevel"/>
    <w:tmpl w:val="6AC2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70194"/>
    <w:multiLevelType w:val="hybridMultilevel"/>
    <w:tmpl w:val="6E949006"/>
    <w:lvl w:ilvl="0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b/>
        <w:bCs/>
        <w:sz w:val="22"/>
        <w:szCs w:val="22"/>
      </w:rPr>
    </w:lvl>
    <w:lvl w:ilvl="1" w:tplc="360826DE">
      <w:start w:val="1"/>
      <w:numFmt w:val="bullet"/>
      <w:lvlText w:val="•"/>
      <w:lvlJc w:val="left"/>
      <w:rPr>
        <w:rFonts w:hint="default"/>
      </w:rPr>
    </w:lvl>
    <w:lvl w:ilvl="2" w:tplc="975AD96A">
      <w:start w:val="1"/>
      <w:numFmt w:val="bullet"/>
      <w:lvlText w:val="•"/>
      <w:lvlJc w:val="left"/>
      <w:rPr>
        <w:rFonts w:hint="default"/>
      </w:rPr>
    </w:lvl>
    <w:lvl w:ilvl="3" w:tplc="3E00DA74">
      <w:start w:val="1"/>
      <w:numFmt w:val="bullet"/>
      <w:lvlText w:val="•"/>
      <w:lvlJc w:val="left"/>
      <w:rPr>
        <w:rFonts w:hint="default"/>
      </w:rPr>
    </w:lvl>
    <w:lvl w:ilvl="4" w:tplc="4236681C">
      <w:start w:val="1"/>
      <w:numFmt w:val="bullet"/>
      <w:lvlText w:val="•"/>
      <w:lvlJc w:val="left"/>
      <w:rPr>
        <w:rFonts w:hint="default"/>
      </w:rPr>
    </w:lvl>
    <w:lvl w:ilvl="5" w:tplc="86A039CE">
      <w:start w:val="1"/>
      <w:numFmt w:val="bullet"/>
      <w:lvlText w:val="•"/>
      <w:lvlJc w:val="left"/>
      <w:rPr>
        <w:rFonts w:hint="default"/>
      </w:rPr>
    </w:lvl>
    <w:lvl w:ilvl="6" w:tplc="DD3A94CE">
      <w:start w:val="1"/>
      <w:numFmt w:val="bullet"/>
      <w:lvlText w:val="•"/>
      <w:lvlJc w:val="left"/>
      <w:rPr>
        <w:rFonts w:hint="default"/>
      </w:rPr>
    </w:lvl>
    <w:lvl w:ilvl="7" w:tplc="11D4648A">
      <w:start w:val="1"/>
      <w:numFmt w:val="bullet"/>
      <w:lvlText w:val="•"/>
      <w:lvlJc w:val="left"/>
      <w:rPr>
        <w:rFonts w:hint="default"/>
      </w:rPr>
    </w:lvl>
    <w:lvl w:ilvl="8" w:tplc="8938B16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8465751"/>
    <w:multiLevelType w:val="hybridMultilevel"/>
    <w:tmpl w:val="FD9C0728"/>
    <w:lvl w:ilvl="0" w:tplc="3E00DA74">
      <w:start w:val="1"/>
      <w:numFmt w:val="bullet"/>
      <w:lvlText w:val="•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C6B4B"/>
    <w:multiLevelType w:val="hybridMultilevel"/>
    <w:tmpl w:val="D158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F0465"/>
    <w:multiLevelType w:val="hybridMultilevel"/>
    <w:tmpl w:val="D910B9E6"/>
    <w:lvl w:ilvl="0" w:tplc="3E00DA74">
      <w:start w:val="1"/>
      <w:numFmt w:val="bullet"/>
      <w:lvlText w:val="•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78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5851846"/>
    <w:multiLevelType w:val="hybridMultilevel"/>
    <w:tmpl w:val="EAD8F10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5" w15:restartNumberingAfterBreak="0">
    <w:nsid w:val="6A3376E3"/>
    <w:multiLevelType w:val="hybridMultilevel"/>
    <w:tmpl w:val="6A84D5B6"/>
    <w:lvl w:ilvl="0" w:tplc="3E00DA74">
      <w:start w:val="1"/>
      <w:numFmt w:val="bullet"/>
      <w:lvlText w:val="•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5147F"/>
    <w:multiLevelType w:val="hybridMultilevel"/>
    <w:tmpl w:val="F4F6217E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 w15:restartNumberingAfterBreak="0">
    <w:nsid w:val="6CE612C4"/>
    <w:multiLevelType w:val="hybridMultilevel"/>
    <w:tmpl w:val="EF9E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7B390E"/>
    <w:multiLevelType w:val="hybridMultilevel"/>
    <w:tmpl w:val="096E09A8"/>
    <w:lvl w:ilvl="0" w:tplc="3E00DA74">
      <w:start w:val="1"/>
      <w:numFmt w:val="bullet"/>
      <w:lvlText w:val="•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E5518"/>
    <w:multiLevelType w:val="hybridMultilevel"/>
    <w:tmpl w:val="A2E48E7E"/>
    <w:lvl w:ilvl="0" w:tplc="3E00DA74">
      <w:start w:val="1"/>
      <w:numFmt w:val="bullet"/>
      <w:lvlText w:val="•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7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87"/>
    <w:rsid w:val="000416E4"/>
    <w:rsid w:val="00047C65"/>
    <w:rsid w:val="00067952"/>
    <w:rsid w:val="00070239"/>
    <w:rsid w:val="000D7D9D"/>
    <w:rsid w:val="000F707C"/>
    <w:rsid w:val="001068DE"/>
    <w:rsid w:val="00134BC8"/>
    <w:rsid w:val="00155F5A"/>
    <w:rsid w:val="0016306D"/>
    <w:rsid w:val="00194C40"/>
    <w:rsid w:val="001A4822"/>
    <w:rsid w:val="001B2A76"/>
    <w:rsid w:val="001B3AB0"/>
    <w:rsid w:val="001D0BE8"/>
    <w:rsid w:val="001D5881"/>
    <w:rsid w:val="001F5A75"/>
    <w:rsid w:val="0020138B"/>
    <w:rsid w:val="00207171"/>
    <w:rsid w:val="002141B2"/>
    <w:rsid w:val="00225408"/>
    <w:rsid w:val="00251565"/>
    <w:rsid w:val="0029152A"/>
    <w:rsid w:val="002A1E94"/>
    <w:rsid w:val="002C00A0"/>
    <w:rsid w:val="002C311A"/>
    <w:rsid w:val="002D30CA"/>
    <w:rsid w:val="002D76E2"/>
    <w:rsid w:val="002E2204"/>
    <w:rsid w:val="00301F35"/>
    <w:rsid w:val="00306B2A"/>
    <w:rsid w:val="0031007F"/>
    <w:rsid w:val="00351DF1"/>
    <w:rsid w:val="00374AD0"/>
    <w:rsid w:val="003852B5"/>
    <w:rsid w:val="00391694"/>
    <w:rsid w:val="00394052"/>
    <w:rsid w:val="00396313"/>
    <w:rsid w:val="00396330"/>
    <w:rsid w:val="003A060B"/>
    <w:rsid w:val="003A0F20"/>
    <w:rsid w:val="003B0E49"/>
    <w:rsid w:val="003C0344"/>
    <w:rsid w:val="003C194C"/>
    <w:rsid w:val="003D0A13"/>
    <w:rsid w:val="003D0CAF"/>
    <w:rsid w:val="003F152B"/>
    <w:rsid w:val="00411EFA"/>
    <w:rsid w:val="00413426"/>
    <w:rsid w:val="00421F43"/>
    <w:rsid w:val="00422116"/>
    <w:rsid w:val="00425E08"/>
    <w:rsid w:val="00431647"/>
    <w:rsid w:val="00451715"/>
    <w:rsid w:val="00456951"/>
    <w:rsid w:val="0047245C"/>
    <w:rsid w:val="00491240"/>
    <w:rsid w:val="004A1040"/>
    <w:rsid w:val="004A14D6"/>
    <w:rsid w:val="004A4125"/>
    <w:rsid w:val="004B35A5"/>
    <w:rsid w:val="004C1059"/>
    <w:rsid w:val="004E213A"/>
    <w:rsid w:val="005135CA"/>
    <w:rsid w:val="00553263"/>
    <w:rsid w:val="00586190"/>
    <w:rsid w:val="005B3B8D"/>
    <w:rsid w:val="005C4C7D"/>
    <w:rsid w:val="005F5877"/>
    <w:rsid w:val="00605889"/>
    <w:rsid w:val="00626FC5"/>
    <w:rsid w:val="006347B8"/>
    <w:rsid w:val="00651875"/>
    <w:rsid w:val="00666536"/>
    <w:rsid w:val="00667D19"/>
    <w:rsid w:val="00677C87"/>
    <w:rsid w:val="00682AAB"/>
    <w:rsid w:val="006C5043"/>
    <w:rsid w:val="006F096F"/>
    <w:rsid w:val="006F5DE7"/>
    <w:rsid w:val="00717E8F"/>
    <w:rsid w:val="007365AA"/>
    <w:rsid w:val="00771B48"/>
    <w:rsid w:val="00786811"/>
    <w:rsid w:val="00794067"/>
    <w:rsid w:val="007A0805"/>
    <w:rsid w:val="007C2575"/>
    <w:rsid w:val="007D673C"/>
    <w:rsid w:val="007D6F48"/>
    <w:rsid w:val="007D7D1B"/>
    <w:rsid w:val="007D7DA0"/>
    <w:rsid w:val="007F1DB6"/>
    <w:rsid w:val="007F3A58"/>
    <w:rsid w:val="008224E0"/>
    <w:rsid w:val="008244EC"/>
    <w:rsid w:val="00841283"/>
    <w:rsid w:val="00891554"/>
    <w:rsid w:val="00895A61"/>
    <w:rsid w:val="008B7474"/>
    <w:rsid w:val="008D701F"/>
    <w:rsid w:val="008E2C9A"/>
    <w:rsid w:val="00942A8E"/>
    <w:rsid w:val="0094746D"/>
    <w:rsid w:val="00952759"/>
    <w:rsid w:val="00962807"/>
    <w:rsid w:val="00967A76"/>
    <w:rsid w:val="009B6EB6"/>
    <w:rsid w:val="009B7095"/>
    <w:rsid w:val="009C2713"/>
    <w:rsid w:val="009D43E2"/>
    <w:rsid w:val="009E20A6"/>
    <w:rsid w:val="00A057A9"/>
    <w:rsid w:val="00A20143"/>
    <w:rsid w:val="00A3083B"/>
    <w:rsid w:val="00A402D8"/>
    <w:rsid w:val="00A44679"/>
    <w:rsid w:val="00A47B3E"/>
    <w:rsid w:val="00A578AA"/>
    <w:rsid w:val="00A720BE"/>
    <w:rsid w:val="00A8659D"/>
    <w:rsid w:val="00A907D4"/>
    <w:rsid w:val="00A92974"/>
    <w:rsid w:val="00A92DB7"/>
    <w:rsid w:val="00AC2A6B"/>
    <w:rsid w:val="00AD421A"/>
    <w:rsid w:val="00AD69E1"/>
    <w:rsid w:val="00AF4344"/>
    <w:rsid w:val="00B0698F"/>
    <w:rsid w:val="00B158DA"/>
    <w:rsid w:val="00B16D83"/>
    <w:rsid w:val="00B26EC0"/>
    <w:rsid w:val="00B55922"/>
    <w:rsid w:val="00B62BFB"/>
    <w:rsid w:val="00B73CF5"/>
    <w:rsid w:val="00B92B03"/>
    <w:rsid w:val="00B95D2A"/>
    <w:rsid w:val="00BA738A"/>
    <w:rsid w:val="00BB00F9"/>
    <w:rsid w:val="00BC11C0"/>
    <w:rsid w:val="00BC762D"/>
    <w:rsid w:val="00BD3F1B"/>
    <w:rsid w:val="00BF4577"/>
    <w:rsid w:val="00C0258E"/>
    <w:rsid w:val="00C11501"/>
    <w:rsid w:val="00C2072A"/>
    <w:rsid w:val="00C20E26"/>
    <w:rsid w:val="00C25C77"/>
    <w:rsid w:val="00C743D5"/>
    <w:rsid w:val="00C850D2"/>
    <w:rsid w:val="00C965C0"/>
    <w:rsid w:val="00CB3238"/>
    <w:rsid w:val="00CC335B"/>
    <w:rsid w:val="00CD723C"/>
    <w:rsid w:val="00CE165E"/>
    <w:rsid w:val="00D17E79"/>
    <w:rsid w:val="00D33B31"/>
    <w:rsid w:val="00D42923"/>
    <w:rsid w:val="00D57AAE"/>
    <w:rsid w:val="00D95491"/>
    <w:rsid w:val="00DA563E"/>
    <w:rsid w:val="00DB2628"/>
    <w:rsid w:val="00DB5DA6"/>
    <w:rsid w:val="00E567FA"/>
    <w:rsid w:val="00E60D9C"/>
    <w:rsid w:val="00E61E83"/>
    <w:rsid w:val="00E643D5"/>
    <w:rsid w:val="00E656AD"/>
    <w:rsid w:val="00E66C42"/>
    <w:rsid w:val="00E728E9"/>
    <w:rsid w:val="00E84108"/>
    <w:rsid w:val="00E84DF7"/>
    <w:rsid w:val="00EC2699"/>
    <w:rsid w:val="00EE4881"/>
    <w:rsid w:val="00F00BA1"/>
    <w:rsid w:val="00F30724"/>
    <w:rsid w:val="00F72002"/>
    <w:rsid w:val="00F74AAF"/>
    <w:rsid w:val="00F7503D"/>
    <w:rsid w:val="00F85D44"/>
    <w:rsid w:val="00F87508"/>
    <w:rsid w:val="00F87905"/>
    <w:rsid w:val="00FB35F1"/>
    <w:rsid w:val="00FD287A"/>
    <w:rsid w:val="00FD4FD3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0D0D"/>
  <w15:chartTrackingRefBased/>
  <w15:docId w15:val="{45C66BA7-925E-471B-A87F-4E72980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7C8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77C87"/>
    <w:pPr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1"/>
    <w:qFormat/>
    <w:rsid w:val="00677C87"/>
    <w:pPr>
      <w:ind w:left="468" w:hanging="36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7C87"/>
    <w:rPr>
      <w:rFonts w:ascii="Calibri" w:eastAsia="Calibri" w:hAnsi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677C87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77C87"/>
    <w:pPr>
      <w:ind w:left="46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77C87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77C87"/>
  </w:style>
  <w:style w:type="paragraph" w:styleId="Footer">
    <w:name w:val="footer"/>
    <w:basedOn w:val="Normal"/>
    <w:link w:val="FooterChar"/>
    <w:uiPriority w:val="99"/>
    <w:unhideWhenUsed/>
    <w:rsid w:val="0067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87"/>
  </w:style>
  <w:style w:type="character" w:styleId="Hyperlink">
    <w:name w:val="Hyperlink"/>
    <w:basedOn w:val="DefaultParagraphFont"/>
    <w:uiPriority w:val="99"/>
    <w:unhideWhenUsed/>
    <w:rsid w:val="007D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hrives.com/dhmic/dhmic-meeting-material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20BB-1950-4F26-B088-425149E9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Graves-Brooks, Vonnetta (DHSS)</dc:creator>
  <cp:keywords/>
  <dc:description/>
  <cp:lastModifiedBy>Graves-Brooks, Vonnetta (DHSS)</cp:lastModifiedBy>
  <cp:revision>2</cp:revision>
  <dcterms:created xsi:type="dcterms:W3CDTF">2022-06-06T14:05:00Z</dcterms:created>
  <dcterms:modified xsi:type="dcterms:W3CDTF">2022-06-06T14:05:00Z</dcterms:modified>
</cp:coreProperties>
</file>