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2DB62476"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15291D">
              <w:rPr>
                <w:rFonts w:ascii="Times New Roman" w:eastAsia="Times New Roman" w:hAnsi="Times New Roman" w:cs="Arial"/>
                <w:bCs/>
                <w:sz w:val="20"/>
                <w:szCs w:val="20"/>
              </w:rPr>
              <w:t>October 28</w:t>
            </w:r>
            <w:r w:rsidR="005F67B4" w:rsidRPr="0000081E">
              <w:rPr>
                <w:rFonts w:ascii="Times New Roman" w:eastAsia="Times New Roman" w:hAnsi="Times New Roman" w:cs="Arial"/>
                <w:bCs/>
                <w:sz w:val="20"/>
                <w:szCs w:val="20"/>
              </w:rPr>
              <w:t>,</w:t>
            </w:r>
            <w:r w:rsidR="00570ED7">
              <w:rPr>
                <w:rFonts w:ascii="Times New Roman" w:eastAsia="Times New Roman" w:hAnsi="Times New Roman" w:cs="Arial"/>
                <w:bCs/>
                <w:sz w:val="20"/>
                <w:szCs w:val="20"/>
              </w:rPr>
              <w:t xml:space="preserve"> </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4B849765" w:rsidR="00D33678" w:rsidRPr="009B0E04" w:rsidRDefault="00D33678" w:rsidP="009B0E04">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35219A" w:rsidRPr="00C75535">
        <w:sym w:font="Wingdings" w:char="F0FE"/>
      </w:r>
      <w:r w:rsidR="0035219A">
        <w:rPr>
          <w:rFonts w:ascii="Times New Roman" w:hAnsi="Times New Roman" w:cs="Times New Roman"/>
          <w:sz w:val="20"/>
          <w:szCs w:val="20"/>
        </w:rPr>
        <w:t xml:space="preserve"> </w:t>
      </w:r>
      <w:r w:rsidR="0035219A" w:rsidRPr="00EE5872">
        <w:rPr>
          <w:rFonts w:ascii="Times New Roman" w:hAnsi="Times New Roman" w:cs="Times New Roman"/>
          <w:sz w:val="20"/>
          <w:szCs w:val="20"/>
        </w:rPr>
        <w:t xml:space="preserve">Karen Kelly, </w:t>
      </w:r>
      <w:r w:rsidR="0035219A" w:rsidRPr="00EE5872">
        <w:rPr>
          <w:rFonts w:ascii="Times New Roman" w:hAnsi="Times New Roman" w:cs="Times New Roman"/>
          <w:sz w:val="16"/>
          <w:szCs w:val="16"/>
        </w:rPr>
        <w:t>BSN, RN</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2A146E" w:rsidRPr="001515A2">
        <w:rPr>
          <w:rFonts w:ascii="Times New Roman" w:hAnsi="Times New Roman" w:cs="Times New Roman"/>
          <w:sz w:val="20"/>
          <w:szCs w:val="20"/>
        </w:rPr>
        <w:sym w:font="Wingdings" w:char="F0FE"/>
      </w:r>
      <w:r w:rsidR="002A146E"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 xml:space="preserve"> </w:t>
      </w:r>
      <w:r w:rsidR="0035219A">
        <w:rPr>
          <w:rFonts w:ascii="Times New Roman" w:hAnsi="Times New Roman" w:cs="Times New Roman"/>
          <w:sz w:val="20"/>
          <w:szCs w:val="20"/>
        </w:rPr>
        <w:t>Julia Paulus</w:t>
      </w:r>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CNM</w:t>
      </w:r>
    </w:p>
    <w:p w14:paraId="47D188FB" w14:textId="783FA1A5" w:rsidR="009B6355" w:rsidRPr="00EE5872" w:rsidRDefault="00647673"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2A146E">
        <w:rPr>
          <w:rFonts w:ascii="Times New Roman" w:hAnsi="Times New Roman" w:cs="Times New Roman"/>
          <w:sz w:val="16"/>
          <w:szCs w:val="16"/>
        </w:rPr>
        <w:tab/>
      </w:r>
      <w:proofErr w:type="gramEnd"/>
      <w:r w:rsidR="0035219A" w:rsidRPr="00C75535">
        <w:rPr>
          <w:rFonts w:ascii="Times New Roman" w:hAnsi="Times New Roman" w:cs="Times New Roman"/>
          <w:sz w:val="20"/>
          <w:szCs w:val="20"/>
        </w:rPr>
        <w:sym w:font="Wingdings" w:char="F0FE"/>
      </w:r>
      <w:r w:rsidR="0035219A" w:rsidRPr="00EE5872">
        <w:rPr>
          <w:rFonts w:ascii="Times New Roman" w:hAnsi="Times New Roman" w:cs="Times New Roman"/>
          <w:sz w:val="20"/>
          <w:szCs w:val="20"/>
        </w:rPr>
        <w:t xml:space="preserve"> K. Starr Lynch, </w:t>
      </w:r>
      <w:r w:rsidR="0035219A" w:rsidRPr="00EE5872">
        <w:rPr>
          <w:rFonts w:ascii="Times New Roman" w:hAnsi="Times New Roman" w:cs="Times New Roman"/>
          <w:sz w:val="16"/>
          <w:szCs w:val="16"/>
        </w:rPr>
        <w:t>BSN, RN</w:t>
      </w:r>
      <w:r w:rsidR="0035219A" w:rsidRPr="00EE5872">
        <w:rPr>
          <w:rFonts w:ascii="Times New Roman" w:hAnsi="Times New Roman" w:cs="Times New Roman"/>
          <w:sz w:val="20"/>
          <w:szCs w:val="20"/>
        </w:rPr>
        <w:tab/>
      </w:r>
      <w:r w:rsidR="00D33678" w:rsidRPr="00EE5872">
        <w:rPr>
          <w:rFonts w:ascii="Times New Roman" w:hAnsi="Times New Roman" w:cs="Times New Roman"/>
          <w:sz w:val="16"/>
          <w:szCs w:val="16"/>
        </w:rPr>
        <w:tab/>
      </w:r>
      <w:r w:rsidR="00D33678" w:rsidRPr="00EE5872">
        <w:rPr>
          <w:rFonts w:ascii="Times New Roman" w:hAnsi="Times New Roman" w:cs="Times New Roman"/>
          <w:sz w:val="20"/>
          <w:szCs w:val="20"/>
        </w:rPr>
        <w:tab/>
      </w:r>
      <w:r w:rsidR="002A146E" w:rsidRPr="00D33678">
        <w:rPr>
          <w:rFonts w:ascii="Times New Roman" w:hAnsi="Times New Roman" w:cs="Times New Roman"/>
          <w:sz w:val="20"/>
          <w:szCs w:val="20"/>
        </w:rPr>
        <w:t></w:t>
      </w:r>
      <w:r w:rsidR="0035219A" w:rsidRPr="00EE5872">
        <w:rPr>
          <w:rFonts w:ascii="Times New Roman" w:hAnsi="Times New Roman" w:cs="Times New Roman"/>
          <w:sz w:val="20"/>
          <w:szCs w:val="20"/>
        </w:rPr>
        <w:t xml:space="preserve"> Anne </w:t>
      </w:r>
      <w:proofErr w:type="spellStart"/>
      <w:r w:rsidR="0035219A" w:rsidRPr="00EE5872">
        <w:rPr>
          <w:rFonts w:ascii="Times New Roman" w:hAnsi="Times New Roman" w:cs="Times New Roman"/>
          <w:sz w:val="20"/>
          <w:szCs w:val="20"/>
        </w:rPr>
        <w:t>Pedrick</w:t>
      </w:r>
      <w:proofErr w:type="spellEnd"/>
      <w:r w:rsidR="00B96A6E" w:rsidRPr="00EE5872">
        <w:rPr>
          <w:rFonts w:ascii="Times New Roman" w:hAnsi="Times New Roman" w:cs="Times New Roman"/>
          <w:sz w:val="20"/>
          <w:szCs w:val="20"/>
        </w:rPr>
        <w:tab/>
      </w:r>
    </w:p>
    <w:p w14:paraId="4EB6F511" w14:textId="2716FDFD"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00CD2C66" w:rsidRPr="00EE5872">
        <w:rPr>
          <w:rFonts w:ascii="Times New Roman" w:hAnsi="Times New Roman" w:cs="Times New Roman"/>
          <w:sz w:val="16"/>
          <w:szCs w:val="16"/>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Kathleen McCarthy, </w:t>
      </w:r>
      <w:r w:rsidR="0035219A" w:rsidRPr="007F2C46">
        <w:rPr>
          <w:rFonts w:ascii="Times New Roman" w:hAnsi="Times New Roman" w:cs="Times New Roman"/>
          <w:sz w:val="16"/>
          <w:szCs w:val="16"/>
        </w:rPr>
        <w:t>CNM, MSN</w:t>
      </w:r>
      <w:r w:rsidR="00CD2C66" w:rsidRPr="00EE5872">
        <w:rPr>
          <w:rFonts w:ascii="Times New Roman" w:hAnsi="Times New Roman" w:cs="Times New Roman"/>
          <w:sz w:val="16"/>
          <w:szCs w:val="16"/>
        </w:rPr>
        <w:tab/>
      </w:r>
      <w:r w:rsidR="0035219A">
        <w:rPr>
          <w:rFonts w:ascii="Times New Roman" w:hAnsi="Times New Roman" w:cs="Times New Roman"/>
          <w:sz w:val="16"/>
          <w:szCs w:val="16"/>
        </w:rPr>
        <w:tab/>
      </w:r>
      <w:r w:rsidR="00C75535" w:rsidRPr="00EE5872">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Nancy Petit, </w:t>
      </w:r>
      <w:r w:rsidR="0035219A" w:rsidRPr="007F2C46">
        <w:rPr>
          <w:rFonts w:ascii="Times New Roman" w:hAnsi="Times New Roman" w:cs="Times New Roman"/>
          <w:sz w:val="16"/>
          <w:szCs w:val="16"/>
        </w:rPr>
        <w:t>MD</w:t>
      </w:r>
    </w:p>
    <w:p w14:paraId="5BE464D7" w14:textId="2939BF8C"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Christie Miller, </w:t>
      </w:r>
      <w:r w:rsidR="0035219A" w:rsidRPr="007F2C46">
        <w:rPr>
          <w:rFonts w:ascii="Times New Roman" w:hAnsi="Times New Roman" w:cs="Times New Roman"/>
          <w:sz w:val="16"/>
          <w:szCs w:val="16"/>
        </w:rPr>
        <w:t>MD</w:t>
      </w:r>
      <w:r w:rsidR="0035219A" w:rsidRPr="007F2C46">
        <w:rPr>
          <w:rFonts w:ascii="Times New Roman" w:hAnsi="Times New Roman" w:cs="Times New Roman"/>
          <w:sz w:val="20"/>
          <w:szCs w:val="20"/>
        </w:rPr>
        <w:t xml:space="preserve">          </w:t>
      </w:r>
      <w:r w:rsidR="001B3961" w:rsidRPr="007F2C46">
        <w:rPr>
          <w:rFonts w:ascii="Times New Roman" w:hAnsi="Times New Roman" w:cs="Times New Roman"/>
          <w:sz w:val="20"/>
          <w:szCs w:val="20"/>
        </w:rPr>
        <w:tab/>
      </w:r>
      <w:r w:rsidR="001B3961" w:rsidRPr="007F2C46">
        <w:rPr>
          <w:rFonts w:ascii="Times New Roman" w:hAnsi="Times New Roman" w:cs="Times New Roman"/>
          <w:sz w:val="20"/>
          <w:szCs w:val="20"/>
        </w:rPr>
        <w:tab/>
      </w:r>
      <w:r w:rsidR="00C75535" w:rsidRPr="007F2C46">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Kim Petrella </w:t>
      </w:r>
      <w:r w:rsidR="0035219A" w:rsidRPr="007F2C46">
        <w:rPr>
          <w:rFonts w:ascii="Times New Roman" w:hAnsi="Times New Roman" w:cs="Times New Roman"/>
          <w:sz w:val="16"/>
          <w:szCs w:val="16"/>
        </w:rPr>
        <w:t>MSN, RNC-OB</w:t>
      </w:r>
    </w:p>
    <w:p w14:paraId="4718FFD2" w14:textId="7E4ACD9B" w:rsidR="0035219A" w:rsidRDefault="002A146E" w:rsidP="00C75535">
      <w:pPr>
        <w:spacing w:after="0" w:line="240" w:lineRule="auto"/>
        <w:rPr>
          <w:rFonts w:ascii="Times New Roman" w:hAnsi="Times New Roman" w:cs="Times New Roman"/>
          <w:sz w:val="20"/>
          <w:szCs w:val="20"/>
        </w:rPr>
      </w:pPr>
      <w:r w:rsidRPr="001515A2">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 xml:space="preserve">Mawuna </w:t>
      </w:r>
      <w:proofErr w:type="spellStart"/>
      <w:r w:rsidR="0035219A" w:rsidRPr="007F2C46">
        <w:rPr>
          <w:rFonts w:ascii="Times New Roman" w:hAnsi="Times New Roman" w:cs="Times New Roman"/>
          <w:sz w:val="20"/>
          <w:szCs w:val="20"/>
        </w:rPr>
        <w:t>Gardesey</w:t>
      </w:r>
      <w:proofErr w:type="spellEnd"/>
      <w:r w:rsidR="0000081E"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35219A" w:rsidRPr="00D33678">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Jennifer Novack, </w:t>
      </w:r>
      <w:r w:rsidR="0035219A" w:rsidRPr="007F2C46">
        <w:rPr>
          <w:rFonts w:ascii="Times New Roman" w:hAnsi="Times New Roman" w:cs="Times New Roman"/>
          <w:sz w:val="16"/>
          <w:szCs w:val="16"/>
        </w:rPr>
        <w:t>MSN, RNC-OB, APN</w:t>
      </w:r>
      <w:r w:rsidR="0035219A">
        <w:rPr>
          <w:rFonts w:ascii="Times New Roman" w:hAnsi="Times New Roman" w:cs="Times New Roman"/>
          <w:sz w:val="20"/>
          <w:szCs w:val="20"/>
        </w:rPr>
        <w:tab/>
        <w:t xml:space="preserve"> </w:t>
      </w:r>
      <w:r w:rsidR="009B0E04" w:rsidRPr="001515A2">
        <w:rPr>
          <w:rFonts w:ascii="Times New Roman" w:hAnsi="Times New Roman" w:cs="Times New Roman"/>
          <w:sz w:val="20"/>
          <w:szCs w:val="20"/>
        </w:rPr>
        <w:sym w:font="Wingdings" w:char="F0FE"/>
      </w:r>
      <w:r w:rsidR="006137D3">
        <w:rPr>
          <w:rFonts w:ascii="Times New Roman" w:hAnsi="Times New Roman" w:cs="Times New Roman"/>
          <w:sz w:val="20"/>
          <w:szCs w:val="20"/>
        </w:rPr>
        <w:t xml:space="preserve"> </w:t>
      </w:r>
      <w:r w:rsidR="009B0E04">
        <w:rPr>
          <w:rFonts w:ascii="Times New Roman" w:hAnsi="Times New Roman" w:cs="Times New Roman"/>
          <w:sz w:val="20"/>
          <w:szCs w:val="20"/>
        </w:rPr>
        <w:t>JoEllen Kimmy, DPH</w:t>
      </w:r>
    </w:p>
    <w:p w14:paraId="0E396430" w14:textId="0D842778" w:rsidR="00C75535" w:rsidRPr="007F2C46" w:rsidRDefault="0035219A"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w:t>
      </w:r>
      <w:proofErr w:type="spellStart"/>
      <w:r w:rsidRPr="007F2C46">
        <w:rPr>
          <w:rFonts w:ascii="Times New Roman" w:hAnsi="Times New Roman" w:cs="Times New Roman"/>
          <w:sz w:val="20"/>
          <w:szCs w:val="20"/>
        </w:rPr>
        <w:t>Abha</w:t>
      </w:r>
      <w:proofErr w:type="spellEnd"/>
      <w:r w:rsidRPr="007F2C46">
        <w:rPr>
          <w:rFonts w:ascii="Times New Roman" w:hAnsi="Times New Roman" w:cs="Times New Roman"/>
          <w:sz w:val="20"/>
          <w:szCs w:val="20"/>
        </w:rPr>
        <w:t xml:space="preserve"> Gupta, </w:t>
      </w:r>
      <w:r w:rsidRPr="007F2C46">
        <w:rPr>
          <w:rFonts w:ascii="Times New Roman" w:hAnsi="Times New Roman" w:cs="Times New Roman"/>
          <w:sz w:val="16"/>
          <w:szCs w:val="16"/>
        </w:rPr>
        <w:t>MD</w:t>
      </w:r>
      <w:r w:rsidRPr="007F2C46">
        <w:rPr>
          <w:rFonts w:ascii="Times New Roman" w:hAnsi="Times New Roman" w:cs="Times New Roman"/>
          <w:sz w:val="16"/>
          <w:szCs w:val="16"/>
        </w:rPr>
        <w:tab/>
      </w:r>
      <w:r w:rsidR="00D33678"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2A146E" w:rsidRPr="00D33678">
        <w:rPr>
          <w:rFonts w:ascii="Times New Roman" w:hAnsi="Times New Roman" w:cs="Times New Roman"/>
          <w:sz w:val="20"/>
          <w:szCs w:val="20"/>
        </w:rPr>
        <w:t></w:t>
      </w:r>
      <w:r w:rsidRPr="007F2C46">
        <w:rPr>
          <w:rFonts w:ascii="Times New Roman" w:hAnsi="Times New Roman" w:cs="Times New Roman"/>
          <w:sz w:val="20"/>
          <w:szCs w:val="20"/>
        </w:rPr>
        <w:t xml:space="preserve"> Susan Noyes, </w:t>
      </w:r>
      <w:r w:rsidRPr="0035219A">
        <w:rPr>
          <w:rFonts w:ascii="Times New Roman" w:hAnsi="Times New Roman" w:cs="Times New Roman"/>
          <w:sz w:val="16"/>
          <w:szCs w:val="16"/>
        </w:rPr>
        <w:t>RN, MS</w:t>
      </w:r>
      <w:r w:rsidR="00347C3C" w:rsidRPr="007F2C4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66C6E" w:rsidRPr="007F2C46">
        <w:rPr>
          <w:rFonts w:ascii="Times New Roman" w:hAnsi="Times New Roman" w:cs="Times New Roman"/>
          <w:sz w:val="20"/>
          <w:szCs w:val="20"/>
        </w:rPr>
        <w:t xml:space="preserve"> </w:t>
      </w:r>
      <w:r w:rsidRPr="009E603A">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Jennifer </w:t>
      </w:r>
      <w:proofErr w:type="spellStart"/>
      <w:r w:rsidRPr="007F2C46">
        <w:rPr>
          <w:rFonts w:ascii="Times New Roman" w:hAnsi="Times New Roman" w:cs="Times New Roman"/>
          <w:sz w:val="20"/>
          <w:szCs w:val="20"/>
        </w:rPr>
        <w:t>Pulcinella</w:t>
      </w:r>
      <w:proofErr w:type="spellEnd"/>
    </w:p>
    <w:p w14:paraId="4AC548CC" w14:textId="7824DAC8" w:rsidR="00066C6E" w:rsidRPr="007F2C46" w:rsidRDefault="0035219A" w:rsidP="00066C6E">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David Hack, </w:t>
      </w:r>
      <w:r w:rsidRPr="007F2C46">
        <w:rPr>
          <w:rFonts w:ascii="Times New Roman" w:hAnsi="Times New Roman" w:cs="Times New Roman"/>
          <w:sz w:val="16"/>
          <w:szCs w:val="16"/>
        </w:rPr>
        <w:t>MD</w:t>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1846BF" w:rsidRPr="007F2C46">
        <w:rPr>
          <w:rFonts w:ascii="Times New Roman" w:hAnsi="Times New Roman" w:cs="Times New Roman"/>
          <w:sz w:val="16"/>
          <w:szCs w:val="16"/>
        </w:rPr>
        <w:tab/>
      </w:r>
      <w:r>
        <w:rPr>
          <w:rFonts w:ascii="Times New Roman" w:hAnsi="Times New Roman" w:cs="Times New Roman"/>
          <w:sz w:val="16"/>
          <w:szCs w:val="16"/>
        </w:rPr>
        <w:tab/>
      </w:r>
      <w:r w:rsidR="00647673" w:rsidRPr="00D33678">
        <w:rPr>
          <w:rFonts w:ascii="Times New Roman" w:hAnsi="Times New Roman" w:cs="Times New Roman"/>
          <w:sz w:val="20"/>
          <w:szCs w:val="20"/>
        </w:rPr>
        <w:sym w:font="Wingdings" w:char="F0FE"/>
      </w:r>
      <w:r w:rsidR="00647673">
        <w:rPr>
          <w:rFonts w:ascii="Times New Roman" w:hAnsi="Times New Roman" w:cs="Times New Roman"/>
          <w:sz w:val="20"/>
          <w:szCs w:val="20"/>
        </w:rPr>
        <w:t xml:space="preserve"> </w:t>
      </w:r>
      <w:r w:rsidRPr="00EE5872">
        <w:rPr>
          <w:rFonts w:ascii="Times New Roman" w:hAnsi="Times New Roman" w:cs="Times New Roman"/>
          <w:sz w:val="20"/>
          <w:szCs w:val="20"/>
        </w:rPr>
        <w:t>Rita Nutt</w:t>
      </w:r>
      <w:r w:rsidR="00221600" w:rsidRPr="007F2C46">
        <w:rPr>
          <w:rFonts w:ascii="Times New Roman" w:hAnsi="Times New Roman" w:cs="Times New Roman"/>
          <w:sz w:val="16"/>
          <w:szCs w:val="16"/>
        </w:rPr>
        <w:tab/>
      </w:r>
      <w:r w:rsidR="00A87D53" w:rsidRPr="007F2C46">
        <w:rPr>
          <w:rFonts w:ascii="Times New Roman" w:hAnsi="Times New Roman" w:cs="Times New Roman"/>
          <w:sz w:val="16"/>
          <w:szCs w:val="16"/>
        </w:rPr>
        <w:tab/>
      </w:r>
      <w:r w:rsidR="0000081E" w:rsidRPr="007F2C46">
        <w:rPr>
          <w:rFonts w:ascii="Times New Roman" w:hAnsi="Times New Roman" w:cs="Times New Roman"/>
          <w:sz w:val="16"/>
          <w:szCs w:val="16"/>
        </w:rPr>
        <w:tab/>
      </w:r>
      <w:r>
        <w:rPr>
          <w:rFonts w:ascii="Times New Roman" w:hAnsi="Times New Roman" w:cs="Times New Roman"/>
          <w:sz w:val="16"/>
          <w:szCs w:val="16"/>
        </w:rPr>
        <w:tab/>
      </w:r>
      <w:r w:rsidR="002A146E">
        <w:rPr>
          <w:rFonts w:ascii="Times New Roman" w:hAnsi="Times New Roman" w:cs="Times New Roman"/>
          <w:sz w:val="16"/>
          <w:szCs w:val="16"/>
        </w:rPr>
        <w:t xml:space="preserve"> </w:t>
      </w:r>
      <w:r w:rsidR="002A146E" w:rsidRPr="001515A2">
        <w:rPr>
          <w:rFonts w:ascii="Times New Roman" w:hAnsi="Times New Roman" w:cs="Times New Roman"/>
          <w:sz w:val="20"/>
          <w:szCs w:val="20"/>
        </w:rPr>
        <w:sym w:font="Wingdings" w:char="F0FE"/>
      </w:r>
      <w:r w:rsidR="002A146E" w:rsidRPr="007F2C46">
        <w:rPr>
          <w:rFonts w:ascii="Times New Roman" w:hAnsi="Times New Roman" w:cs="Times New Roman"/>
          <w:sz w:val="20"/>
          <w:szCs w:val="20"/>
        </w:rPr>
        <w:t xml:space="preserve"> </w:t>
      </w:r>
      <w:r w:rsidRPr="007F2C46">
        <w:rPr>
          <w:rFonts w:ascii="Times New Roman" w:hAnsi="Times New Roman" w:cs="Times New Roman"/>
          <w:sz w:val="20"/>
          <w:szCs w:val="20"/>
        </w:rPr>
        <w:t xml:space="preserve">Philip </w:t>
      </w:r>
      <w:proofErr w:type="spellStart"/>
      <w:r w:rsidRPr="007F2C46">
        <w:rPr>
          <w:rFonts w:ascii="Times New Roman" w:hAnsi="Times New Roman" w:cs="Times New Roman"/>
          <w:sz w:val="20"/>
          <w:szCs w:val="20"/>
        </w:rPr>
        <w:t>Shlossman</w:t>
      </w:r>
      <w:proofErr w:type="spellEnd"/>
      <w:r w:rsidRPr="007F2C46">
        <w:rPr>
          <w:rFonts w:ascii="Times New Roman" w:hAnsi="Times New Roman" w:cs="Times New Roman"/>
          <w:sz w:val="20"/>
          <w:szCs w:val="20"/>
        </w:rPr>
        <w:t xml:space="preserve">, </w:t>
      </w:r>
      <w:r w:rsidRPr="007F2C46">
        <w:rPr>
          <w:rFonts w:ascii="Times New Roman" w:hAnsi="Times New Roman" w:cs="Times New Roman"/>
          <w:sz w:val="16"/>
          <w:szCs w:val="16"/>
        </w:rPr>
        <w:t>MD</w:t>
      </w:r>
    </w:p>
    <w:p w14:paraId="0098AF6D" w14:textId="5CDF82A5" w:rsidR="00066C6E" w:rsidRPr="007F2C46" w:rsidRDefault="0035219A" w:rsidP="00066C6E">
      <w:pPr>
        <w:spacing w:after="0" w:line="240" w:lineRule="auto"/>
        <w:rPr>
          <w:rFonts w:ascii="Times New Roman" w:hAnsi="Times New Roman" w:cs="Times New Roman"/>
          <w:sz w:val="16"/>
          <w:szCs w:val="16"/>
        </w:rPr>
      </w:pPr>
      <w:r w:rsidRPr="00C75535">
        <w:sym w:font="Wingdings" w:char="F0FE"/>
      </w:r>
      <w:r w:rsidRPr="0000081E">
        <w:rPr>
          <w:rFonts w:ascii="Times New Roman" w:hAnsi="Times New Roman" w:cs="Times New Roman"/>
          <w:sz w:val="20"/>
          <w:szCs w:val="20"/>
        </w:rPr>
        <w:t xml:space="preserve"> </w:t>
      </w:r>
      <w:r w:rsidRPr="00EE5872">
        <w:rPr>
          <w:rFonts w:ascii="Times New Roman" w:hAnsi="Times New Roman" w:cs="Times New Roman"/>
          <w:sz w:val="20"/>
          <w:szCs w:val="20"/>
        </w:rPr>
        <w:t xml:space="preserve">Matthew Hoffman, </w:t>
      </w:r>
      <w:r w:rsidRPr="00EE5872">
        <w:rPr>
          <w:rFonts w:ascii="Times New Roman" w:hAnsi="Times New Roman" w:cs="Times New Roman"/>
          <w:sz w:val="16"/>
          <w:szCs w:val="16"/>
        </w:rPr>
        <w:t>MD</w:t>
      </w:r>
      <w:r w:rsidR="00D33678" w:rsidRPr="007F2C46">
        <w:rPr>
          <w:rFonts w:ascii="Times New Roman" w:hAnsi="Times New Roman" w:cs="Times New Roman"/>
          <w:sz w:val="20"/>
          <w:szCs w:val="20"/>
        </w:rPr>
        <w:tab/>
      </w:r>
      <w:r w:rsidR="00D33678" w:rsidRPr="007F2C46">
        <w:rPr>
          <w:rFonts w:ascii="Times New Roman" w:hAnsi="Times New Roman" w:cs="Times New Roman"/>
          <w:sz w:val="20"/>
          <w:szCs w:val="20"/>
        </w:rPr>
        <w:tab/>
      </w:r>
      <w:r w:rsidR="001515A2" w:rsidRPr="007F2C46">
        <w:rPr>
          <w:rFonts w:ascii="Times New Roman" w:hAnsi="Times New Roman" w:cs="Times New Roman"/>
          <w:sz w:val="20"/>
          <w:szCs w:val="20"/>
        </w:rPr>
        <w:tab/>
      </w:r>
      <w:r w:rsidR="008C6F23" w:rsidRPr="007F2C46">
        <w:rPr>
          <w:rFonts w:ascii="Times New Roman" w:hAnsi="Times New Roman" w:cs="Times New Roman"/>
          <w:sz w:val="20"/>
          <w:szCs w:val="20"/>
        </w:rPr>
        <w:tab/>
      </w:r>
      <w:r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Pr="00EE5872">
        <w:rPr>
          <w:rFonts w:ascii="Times New Roman" w:hAnsi="Times New Roman" w:cs="Times New Roman"/>
          <w:sz w:val="20"/>
          <w:szCs w:val="20"/>
        </w:rPr>
        <w:t xml:space="preserve">David Paul, </w:t>
      </w:r>
      <w:proofErr w:type="gramStart"/>
      <w:r w:rsidRPr="00EE5872">
        <w:rPr>
          <w:rFonts w:ascii="Times New Roman" w:hAnsi="Times New Roman" w:cs="Times New Roman"/>
          <w:sz w:val="16"/>
          <w:szCs w:val="16"/>
        </w:rPr>
        <w:t>MD</w:t>
      </w:r>
      <w:r w:rsidRPr="00EE5872">
        <w:rPr>
          <w:rFonts w:ascii="Times New Roman" w:hAnsi="Times New Roman" w:cs="Times New Roman"/>
          <w:sz w:val="20"/>
          <w:szCs w:val="20"/>
        </w:rPr>
        <w:t xml:space="preserve">  </w:t>
      </w:r>
      <w:r w:rsidR="002A146E">
        <w:rPr>
          <w:rFonts w:ascii="Times New Roman" w:hAnsi="Times New Roman" w:cs="Times New Roman"/>
          <w:sz w:val="20"/>
          <w:szCs w:val="20"/>
        </w:rPr>
        <w:tab/>
      </w:r>
      <w:proofErr w:type="gramEnd"/>
      <w:r>
        <w:rPr>
          <w:rFonts w:ascii="Times New Roman" w:hAnsi="Times New Roman" w:cs="Times New Roman"/>
          <w:sz w:val="20"/>
          <w:szCs w:val="20"/>
        </w:rPr>
        <w:tab/>
      </w:r>
      <w:r w:rsidR="0000081E" w:rsidRPr="007F2C46">
        <w:rPr>
          <w:rFonts w:ascii="Times New Roman" w:hAnsi="Times New Roman" w:cs="Times New Roman"/>
          <w:sz w:val="20"/>
          <w:szCs w:val="20"/>
        </w:rPr>
        <w:tab/>
      </w:r>
      <w:r w:rsidRPr="00D33678">
        <w:rPr>
          <w:rFonts w:ascii="Times New Roman" w:hAnsi="Times New Roman" w:cs="Times New Roman"/>
          <w:sz w:val="20"/>
          <w:szCs w:val="20"/>
        </w:rPr>
        <w:t></w:t>
      </w:r>
      <w:r w:rsidRPr="00570ED7">
        <w:rPr>
          <w:rFonts w:ascii="Times New Roman" w:hAnsi="Times New Roman" w:cs="Times New Roman"/>
          <w:sz w:val="20"/>
          <w:szCs w:val="20"/>
        </w:rPr>
        <w:t xml:space="preserve"> Megan Williams</w:t>
      </w:r>
    </w:p>
    <w:p w14:paraId="5CE1B559" w14:textId="2DB17210" w:rsidR="0035219A" w:rsidRPr="001F60C1" w:rsidRDefault="0000081E" w:rsidP="006137D3">
      <w:pPr>
        <w:spacing w:after="0" w:line="240" w:lineRule="auto"/>
        <w:rPr>
          <w:rFonts w:ascii="Times New Roman" w:hAnsi="Times New Roman" w:cs="Times New Roman"/>
          <w:sz w:val="20"/>
          <w:szCs w:val="20"/>
        </w:rPr>
      </w:pP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p>
    <w:p w14:paraId="7978F16A" w14:textId="251D97BC" w:rsidR="00D33678" w:rsidRPr="001F60C1" w:rsidRDefault="007766F2" w:rsidP="00D33678">
      <w:pPr>
        <w:spacing w:after="0" w:line="240" w:lineRule="auto"/>
        <w:rPr>
          <w:rFonts w:ascii="Times New Roman" w:hAnsi="Times New Roman" w:cs="Times New Roman"/>
          <w:sz w:val="20"/>
          <w:szCs w:val="20"/>
        </w:rPr>
      </w:pPr>
      <w:r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r w:rsidR="00D33678" w:rsidRPr="001F60C1">
        <w:rPr>
          <w:rFonts w:ascii="Times New Roman" w:hAnsi="Times New Roman" w:cs="Times New Roman"/>
          <w:sz w:val="20"/>
          <w:szCs w:val="20"/>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 xml:space="preserve">n, </w:t>
      </w:r>
      <w:r w:rsidRPr="0035219A">
        <w:rPr>
          <w:rFonts w:ascii="Times New Roman" w:hAnsi="Times New Roman" w:cs="Times New Roman"/>
          <w:sz w:val="16"/>
          <w:szCs w:val="16"/>
        </w:rPr>
        <w:t>CDRC/ DSAMH</w:t>
      </w:r>
    </w:p>
    <w:p w14:paraId="038AF52E" w14:textId="533D4256" w:rsidR="00EF1E27" w:rsidRPr="0035219A" w:rsidRDefault="0080064B" w:rsidP="008C6F2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 xml:space="preserve">Lisa Klein, </w:t>
      </w:r>
      <w:r w:rsidR="001B3961" w:rsidRPr="0035219A">
        <w:rPr>
          <w:rFonts w:ascii="Times New Roman" w:hAnsi="Times New Roman" w:cs="Times New Roman"/>
          <w:sz w:val="16"/>
          <w:szCs w:val="16"/>
        </w:rPr>
        <w:t>CDRC</w:t>
      </w:r>
    </w:p>
    <w:p w14:paraId="1861B8E0" w14:textId="148B698D"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r w:rsidR="008411C0">
        <w:rPr>
          <w:rFonts w:ascii="Times New Roman" w:hAnsi="Times New Roman" w:cs="Times New Roman"/>
          <w:sz w:val="20"/>
          <w:szCs w:val="20"/>
        </w:rPr>
        <w:t xml:space="preserve">, </w:t>
      </w:r>
      <w:r w:rsidR="008411C0" w:rsidRPr="0035219A">
        <w:rPr>
          <w:rFonts w:ascii="Times New Roman" w:hAnsi="Times New Roman" w:cs="Times New Roman"/>
          <w:sz w:val="16"/>
          <w:szCs w:val="16"/>
        </w:rPr>
        <w:t>DMMA</w:t>
      </w:r>
    </w:p>
    <w:p w14:paraId="7128844F" w14:textId="545B041D"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Cheryl Scott</w:t>
      </w:r>
    </w:p>
    <w:p w14:paraId="552C13D7" w14:textId="3013F997" w:rsidR="00B96A6E" w:rsidRDefault="00B96A6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April Lyons-</w:t>
      </w:r>
      <w:proofErr w:type="spellStart"/>
      <w:r>
        <w:rPr>
          <w:rFonts w:ascii="Times New Roman" w:hAnsi="Times New Roman" w:cs="Times New Roman"/>
          <w:sz w:val="20"/>
          <w:szCs w:val="20"/>
        </w:rPr>
        <w:t>A</w:t>
      </w:r>
      <w:r w:rsidR="001F60C1">
        <w:rPr>
          <w:rFonts w:ascii="Times New Roman" w:hAnsi="Times New Roman" w:cs="Times New Roman"/>
          <w:sz w:val="20"/>
          <w:szCs w:val="20"/>
        </w:rPr>
        <w:t>l</w:t>
      </w:r>
      <w:r>
        <w:rPr>
          <w:rFonts w:ascii="Times New Roman" w:hAnsi="Times New Roman" w:cs="Times New Roman"/>
          <w:sz w:val="20"/>
          <w:szCs w:val="20"/>
        </w:rPr>
        <w:t>l</w:t>
      </w:r>
      <w:r w:rsidR="001F60C1">
        <w:rPr>
          <w:rFonts w:ascii="Times New Roman" w:hAnsi="Times New Roman" w:cs="Times New Roman"/>
          <w:sz w:val="20"/>
          <w:szCs w:val="20"/>
        </w:rPr>
        <w:t>s</w:t>
      </w:r>
      <w:proofErr w:type="spellEnd"/>
      <w:r>
        <w:rPr>
          <w:rFonts w:ascii="Times New Roman" w:hAnsi="Times New Roman" w:cs="Times New Roman"/>
          <w:sz w:val="20"/>
          <w:szCs w:val="20"/>
        </w:rPr>
        <w:t xml:space="preserve">, </w:t>
      </w:r>
      <w:r w:rsidRPr="0035219A">
        <w:rPr>
          <w:rFonts w:ascii="Times New Roman" w:hAnsi="Times New Roman" w:cs="Times New Roman"/>
          <w:sz w:val="16"/>
          <w:szCs w:val="16"/>
        </w:rPr>
        <w:t>DHMIC</w:t>
      </w:r>
    </w:p>
    <w:p w14:paraId="37249335" w14:textId="299FB571"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 </w:t>
      </w:r>
      <w:r w:rsidRPr="0035219A">
        <w:rPr>
          <w:rFonts w:ascii="Times New Roman" w:hAnsi="Times New Roman" w:cs="Times New Roman"/>
          <w:sz w:val="16"/>
          <w:szCs w:val="16"/>
        </w:rPr>
        <w:t>DPH</w:t>
      </w:r>
    </w:p>
    <w:p w14:paraId="6F008518" w14:textId="69919835" w:rsidR="0035219A" w:rsidRDefault="0035219A"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Kim Hudson</w:t>
      </w:r>
      <w:r>
        <w:rPr>
          <w:rFonts w:ascii="Times New Roman" w:hAnsi="Times New Roman" w:cs="Times New Roman"/>
          <w:sz w:val="20"/>
          <w:szCs w:val="20"/>
        </w:rPr>
        <w:t xml:space="preserve">, </w:t>
      </w:r>
      <w:r w:rsidRPr="0035219A">
        <w:rPr>
          <w:rFonts w:ascii="Times New Roman" w:hAnsi="Times New Roman" w:cs="Times New Roman"/>
          <w:sz w:val="16"/>
          <w:szCs w:val="16"/>
        </w:rPr>
        <w:t>Tidal Health</w:t>
      </w:r>
    </w:p>
    <w:p w14:paraId="5475D148" w14:textId="7BEF8A79" w:rsidR="00647673" w:rsidRDefault="00647673"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Margaret Chou</w:t>
      </w:r>
    </w:p>
    <w:p w14:paraId="46EA920B" w14:textId="0ABAB7F7" w:rsidR="00647673" w:rsidRPr="0035219A"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Marilee </w:t>
      </w:r>
      <w:proofErr w:type="spellStart"/>
      <w:r>
        <w:rPr>
          <w:rFonts w:ascii="Times New Roman" w:hAnsi="Times New Roman" w:cs="Times New Roman"/>
          <w:sz w:val="20"/>
          <w:szCs w:val="20"/>
        </w:rPr>
        <w:t>Pinkelton</w:t>
      </w:r>
      <w:proofErr w:type="spellEnd"/>
      <w:r>
        <w:rPr>
          <w:rFonts w:ascii="Times New Roman" w:hAnsi="Times New Roman" w:cs="Times New Roman"/>
          <w:sz w:val="20"/>
          <w:szCs w:val="20"/>
        </w:rPr>
        <w:t>,</w:t>
      </w:r>
      <w:r w:rsidR="001F60C1">
        <w:rPr>
          <w:rFonts w:ascii="Times New Roman" w:hAnsi="Times New Roman" w:cs="Times New Roman"/>
          <w:sz w:val="20"/>
          <w:szCs w:val="20"/>
        </w:rPr>
        <w:t xml:space="preserve"> CPM</w:t>
      </w:r>
    </w:p>
    <w:p w14:paraId="11891EF8" w14:textId="095AEB21" w:rsidR="00647673" w:rsidRDefault="00647673"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Glen Hamilton, Highmark Health Options</w:t>
      </w:r>
    </w:p>
    <w:p w14:paraId="416C869D" w14:textId="07669271" w:rsidR="00647673" w:rsidRDefault="00647673"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Susan </w:t>
      </w:r>
      <w:proofErr w:type="spellStart"/>
      <w:r>
        <w:rPr>
          <w:rFonts w:ascii="Times New Roman" w:hAnsi="Times New Roman" w:cs="Times New Roman"/>
          <w:sz w:val="20"/>
          <w:szCs w:val="20"/>
        </w:rPr>
        <w:t>Todero</w:t>
      </w:r>
      <w:proofErr w:type="spellEnd"/>
      <w:r>
        <w:rPr>
          <w:rFonts w:ascii="Times New Roman" w:hAnsi="Times New Roman" w:cs="Times New Roman"/>
          <w:sz w:val="20"/>
          <w:szCs w:val="20"/>
        </w:rPr>
        <w:t>, St. Frances</w:t>
      </w:r>
    </w:p>
    <w:p w14:paraId="7B74FA7E" w14:textId="4858587E" w:rsidR="00647673" w:rsidRPr="0035219A"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Cortney Jones, Highmark</w:t>
      </w:r>
    </w:p>
    <w:p w14:paraId="38B6C17B" w14:textId="6D8D1151" w:rsidR="002A146E" w:rsidRDefault="00647673" w:rsidP="002A14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Deb Allen-Brown, </w:t>
      </w:r>
      <w:proofErr w:type="spellStart"/>
      <w:r>
        <w:rPr>
          <w:rFonts w:ascii="Times New Roman" w:hAnsi="Times New Roman" w:cs="Times New Roman"/>
          <w:sz w:val="20"/>
          <w:szCs w:val="20"/>
        </w:rPr>
        <w:t>Amerihealth</w:t>
      </w:r>
      <w:proofErr w:type="spellEnd"/>
    </w:p>
    <w:p w14:paraId="51BA9C39" w14:textId="34610DC9" w:rsidR="00647673" w:rsidRDefault="002A146E"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Kandis Samuels</w:t>
      </w:r>
    </w:p>
    <w:p w14:paraId="24BD931E" w14:textId="7A08DF54" w:rsidR="00647673" w:rsidRDefault="00647673" w:rsidP="00B96A6E">
      <w:pPr>
        <w:spacing w:after="0" w:line="240" w:lineRule="auto"/>
        <w:rPr>
          <w:rFonts w:ascii="Times New Roman" w:hAnsi="Times New Roman" w:cs="Times New Roman"/>
          <w:sz w:val="20"/>
          <w:szCs w:val="20"/>
        </w:rPr>
      </w:pPr>
    </w:p>
    <w:p w14:paraId="52F08B9A" w14:textId="49DCBF23" w:rsidR="00B96A6E" w:rsidRDefault="00B96A6E" w:rsidP="009F11BD">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70"/>
        <w:gridCol w:w="6507"/>
        <w:gridCol w:w="1725"/>
        <w:gridCol w:w="1277"/>
      </w:tblGrid>
      <w:tr w:rsidR="0035219A" w:rsidRPr="0017752C" w14:paraId="7EE5CD7E" w14:textId="77777777" w:rsidTr="0015291D">
        <w:tc>
          <w:tcPr>
            <w:tcW w:w="822" w:type="pct"/>
          </w:tcPr>
          <w:p w14:paraId="03DE10F6" w14:textId="77777777" w:rsidR="0035219A" w:rsidRPr="009041B2" w:rsidRDefault="0035219A" w:rsidP="00E26170">
            <w:pPr>
              <w:jc w:val="center"/>
              <w:rPr>
                <w:rFonts w:cstheme="minorHAnsi"/>
                <w:b/>
              </w:rPr>
            </w:pPr>
            <w:r w:rsidRPr="009041B2">
              <w:rPr>
                <w:rFonts w:cstheme="minorHAnsi"/>
                <w:b/>
              </w:rPr>
              <w:t>TOPIC</w:t>
            </w:r>
          </w:p>
        </w:tc>
        <w:tc>
          <w:tcPr>
            <w:tcW w:w="2859" w:type="pct"/>
          </w:tcPr>
          <w:p w14:paraId="793D6BDB" w14:textId="77777777" w:rsidR="0035219A" w:rsidRPr="0017752C" w:rsidRDefault="0035219A" w:rsidP="00E26170">
            <w:pPr>
              <w:jc w:val="center"/>
              <w:rPr>
                <w:b/>
              </w:rPr>
            </w:pPr>
            <w:r w:rsidRPr="0017752C">
              <w:rPr>
                <w:b/>
              </w:rPr>
              <w:t>FINDINGS, CONCLUSIONS &amp; RECOMMENDATIONS</w:t>
            </w:r>
          </w:p>
        </w:tc>
        <w:tc>
          <w:tcPr>
            <w:tcW w:w="758" w:type="pct"/>
          </w:tcPr>
          <w:p w14:paraId="445F9D21" w14:textId="77777777" w:rsidR="0035219A" w:rsidRPr="0017752C" w:rsidRDefault="0035219A" w:rsidP="00E26170">
            <w:pPr>
              <w:jc w:val="center"/>
              <w:rPr>
                <w:b/>
              </w:rPr>
            </w:pPr>
            <w:r w:rsidRPr="0017752C">
              <w:rPr>
                <w:b/>
              </w:rPr>
              <w:t xml:space="preserve">ACTIONS </w:t>
            </w:r>
          </w:p>
        </w:tc>
        <w:tc>
          <w:tcPr>
            <w:tcW w:w="561" w:type="pct"/>
          </w:tcPr>
          <w:p w14:paraId="231BDC79" w14:textId="77777777" w:rsidR="0035219A" w:rsidRPr="0017752C" w:rsidRDefault="0035219A" w:rsidP="00E26170">
            <w:pPr>
              <w:rPr>
                <w:b/>
              </w:rPr>
            </w:pPr>
            <w:r w:rsidRPr="0017752C">
              <w:rPr>
                <w:b/>
              </w:rPr>
              <w:t>STATUS</w:t>
            </w:r>
          </w:p>
        </w:tc>
      </w:tr>
      <w:tr w:rsidR="0035219A" w:rsidRPr="00D57CD6" w14:paraId="4631B0A6" w14:textId="77777777" w:rsidTr="0015291D">
        <w:tc>
          <w:tcPr>
            <w:tcW w:w="822" w:type="pct"/>
            <w:tcBorders>
              <w:top w:val="single" w:sz="6" w:space="0" w:color="auto"/>
              <w:left w:val="single" w:sz="4" w:space="0" w:color="auto"/>
              <w:bottom w:val="single" w:sz="6" w:space="0" w:color="auto"/>
              <w:right w:val="single" w:sz="6" w:space="0" w:color="auto"/>
            </w:tcBorders>
          </w:tcPr>
          <w:p w14:paraId="51095C2D" w14:textId="77777777" w:rsidR="0035219A" w:rsidRPr="009041B2" w:rsidRDefault="0035219A" w:rsidP="00E26170">
            <w:pPr>
              <w:spacing w:after="0" w:line="240" w:lineRule="auto"/>
              <w:rPr>
                <w:rFonts w:cstheme="minorHAnsi"/>
              </w:rPr>
            </w:pPr>
            <w:r w:rsidRPr="009041B2">
              <w:rPr>
                <w:rFonts w:cstheme="minorHAnsi"/>
              </w:rPr>
              <w:t>I. Call to order</w:t>
            </w:r>
          </w:p>
        </w:tc>
        <w:tc>
          <w:tcPr>
            <w:tcW w:w="2859" w:type="pct"/>
            <w:tcBorders>
              <w:top w:val="single" w:sz="6" w:space="0" w:color="auto"/>
              <w:left w:val="single" w:sz="6" w:space="0" w:color="auto"/>
              <w:bottom w:val="single" w:sz="6" w:space="0" w:color="auto"/>
              <w:right w:val="single" w:sz="6" w:space="0" w:color="auto"/>
            </w:tcBorders>
          </w:tcPr>
          <w:p w14:paraId="6F21F87F" w14:textId="2A1A42EA" w:rsidR="0035219A" w:rsidRPr="00691F05" w:rsidRDefault="0035219A" w:rsidP="00E26170">
            <w:pPr>
              <w:spacing w:after="0" w:line="240" w:lineRule="auto"/>
            </w:pPr>
            <w:r w:rsidRPr="00691F05">
              <w:t>The meeting was called to order by Dr. Colmorgen at 4:0</w:t>
            </w:r>
            <w:r w:rsidR="001F60C1">
              <w:t>2</w:t>
            </w:r>
            <w:r w:rsidRPr="00691F05">
              <w:t xml:space="preserve">p.m. </w:t>
            </w:r>
          </w:p>
        </w:tc>
        <w:tc>
          <w:tcPr>
            <w:tcW w:w="758" w:type="pct"/>
            <w:tcBorders>
              <w:top w:val="single" w:sz="6" w:space="0" w:color="auto"/>
              <w:left w:val="single" w:sz="6" w:space="0" w:color="auto"/>
              <w:bottom w:val="single" w:sz="6" w:space="0" w:color="auto"/>
              <w:right w:val="single" w:sz="6" w:space="0" w:color="auto"/>
            </w:tcBorders>
          </w:tcPr>
          <w:p w14:paraId="05470B4A" w14:textId="77777777" w:rsidR="0035219A" w:rsidRPr="00D57CD6" w:rsidRDefault="0035219A" w:rsidP="00E26170">
            <w:pPr>
              <w:jc w:val="center"/>
              <w:rPr>
                <w:sz w:val="18"/>
                <w:szCs w:val="18"/>
              </w:rPr>
            </w:pPr>
            <w:r w:rsidRPr="00D57CD6">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188BFC5" w14:textId="77777777" w:rsidR="0035219A" w:rsidRPr="00D57CD6" w:rsidRDefault="0035219A" w:rsidP="00E26170">
            <w:pPr>
              <w:rPr>
                <w:sz w:val="18"/>
                <w:szCs w:val="18"/>
              </w:rPr>
            </w:pPr>
            <w:r w:rsidRPr="00D57CD6">
              <w:rPr>
                <w:sz w:val="18"/>
                <w:szCs w:val="18"/>
              </w:rPr>
              <w:t>Resolved</w:t>
            </w:r>
          </w:p>
        </w:tc>
      </w:tr>
      <w:tr w:rsidR="0035219A" w:rsidRPr="00D57CD6" w14:paraId="68355E75" w14:textId="77777777" w:rsidTr="0015291D">
        <w:tc>
          <w:tcPr>
            <w:tcW w:w="822" w:type="pct"/>
            <w:tcBorders>
              <w:top w:val="single" w:sz="6" w:space="0" w:color="auto"/>
              <w:left w:val="single" w:sz="4" w:space="0" w:color="auto"/>
              <w:bottom w:val="single" w:sz="6" w:space="0" w:color="auto"/>
              <w:right w:val="single" w:sz="6" w:space="0" w:color="auto"/>
            </w:tcBorders>
          </w:tcPr>
          <w:p w14:paraId="7B52A01A" w14:textId="77777777" w:rsidR="0035219A" w:rsidRPr="00D57CD6" w:rsidRDefault="0035219A" w:rsidP="00E26170">
            <w:pPr>
              <w:spacing w:after="0" w:line="240" w:lineRule="auto"/>
              <w:rPr>
                <w:rFonts w:ascii="Calibri" w:hAnsi="Calibri"/>
                <w:color w:val="000000"/>
              </w:rPr>
            </w:pPr>
            <w:r>
              <w:rPr>
                <w:rFonts w:cstheme="minorHAnsi"/>
              </w:rPr>
              <w:t xml:space="preserve">II. </w:t>
            </w:r>
            <w:r>
              <w:rPr>
                <w:rFonts w:ascii="Calibri" w:hAnsi="Calibri"/>
                <w:color w:val="000000"/>
              </w:rPr>
              <w:t>Review and approval of Minutes</w:t>
            </w:r>
          </w:p>
        </w:tc>
        <w:tc>
          <w:tcPr>
            <w:tcW w:w="2859" w:type="pct"/>
            <w:tcBorders>
              <w:top w:val="single" w:sz="6" w:space="0" w:color="auto"/>
              <w:left w:val="single" w:sz="6" w:space="0" w:color="auto"/>
              <w:bottom w:val="single" w:sz="6" w:space="0" w:color="auto"/>
              <w:right w:val="single" w:sz="6" w:space="0" w:color="auto"/>
            </w:tcBorders>
          </w:tcPr>
          <w:p w14:paraId="2BD4F072" w14:textId="1FB4BDAE" w:rsidR="0035219A" w:rsidRPr="00691F05" w:rsidRDefault="0035219A" w:rsidP="00E26170">
            <w:pPr>
              <w:spacing w:after="0" w:line="240" w:lineRule="auto"/>
            </w:pPr>
            <w:r>
              <w:t xml:space="preserve">The minutes from the </w:t>
            </w:r>
            <w:r w:rsidR="008E26AB">
              <w:t>September 22</w:t>
            </w:r>
            <w:r>
              <w:t>, 2021</w:t>
            </w:r>
            <w:r w:rsidR="008E26AB">
              <w:t>,</w:t>
            </w:r>
            <w:r>
              <w:t xml:space="preserve"> meeting </w:t>
            </w:r>
            <w:proofErr w:type="gramStart"/>
            <w:r w:rsidR="008E26AB">
              <w:t>were</w:t>
            </w:r>
            <w:proofErr w:type="gramEnd"/>
            <w:r>
              <w:t xml:space="preserve"> </w:t>
            </w:r>
            <w:r w:rsidR="008E26AB">
              <w:t>not reviewed.</w:t>
            </w:r>
          </w:p>
        </w:tc>
        <w:tc>
          <w:tcPr>
            <w:tcW w:w="758" w:type="pct"/>
            <w:tcBorders>
              <w:top w:val="single" w:sz="6" w:space="0" w:color="auto"/>
              <w:left w:val="single" w:sz="6" w:space="0" w:color="auto"/>
              <w:bottom w:val="single" w:sz="6" w:space="0" w:color="auto"/>
              <w:right w:val="single" w:sz="6" w:space="0" w:color="auto"/>
            </w:tcBorders>
          </w:tcPr>
          <w:p w14:paraId="23190794" w14:textId="77777777" w:rsidR="0035219A" w:rsidRPr="00D57CD6" w:rsidRDefault="0035219A" w:rsidP="00E26170">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2447B28" w14:textId="77777777" w:rsidR="0035219A" w:rsidRPr="00D57CD6" w:rsidRDefault="0035219A" w:rsidP="00E26170">
            <w:pPr>
              <w:rPr>
                <w:sz w:val="18"/>
                <w:szCs w:val="18"/>
              </w:rPr>
            </w:pPr>
            <w:r w:rsidRPr="00D57CD6">
              <w:rPr>
                <w:sz w:val="18"/>
                <w:szCs w:val="18"/>
              </w:rPr>
              <w:t>Resolved</w:t>
            </w:r>
          </w:p>
        </w:tc>
      </w:tr>
      <w:tr w:rsidR="0035219A" w:rsidRPr="00D57CD6" w14:paraId="5DCB5909" w14:textId="77777777" w:rsidTr="0015291D">
        <w:tc>
          <w:tcPr>
            <w:tcW w:w="822" w:type="pct"/>
            <w:tcBorders>
              <w:top w:val="single" w:sz="6" w:space="0" w:color="auto"/>
              <w:left w:val="single" w:sz="4" w:space="0" w:color="auto"/>
              <w:bottom w:val="single" w:sz="6" w:space="0" w:color="auto"/>
              <w:right w:val="single" w:sz="6" w:space="0" w:color="auto"/>
            </w:tcBorders>
          </w:tcPr>
          <w:p w14:paraId="62759FCB" w14:textId="77777777" w:rsidR="0035219A" w:rsidRPr="00D57CD6" w:rsidRDefault="0035219A" w:rsidP="00E26170">
            <w:pPr>
              <w:spacing w:after="0" w:line="240" w:lineRule="auto"/>
              <w:rPr>
                <w:rFonts w:ascii="Calibri" w:hAnsi="Calibri"/>
                <w:color w:val="000000"/>
              </w:rPr>
            </w:pPr>
            <w:r>
              <w:rPr>
                <w:rFonts w:cstheme="minorHAnsi"/>
              </w:rPr>
              <w:t xml:space="preserve">III. </w:t>
            </w:r>
            <w:r>
              <w:rPr>
                <w:rFonts w:ascii="Calibri" w:hAnsi="Calibri"/>
                <w:color w:val="000000"/>
              </w:rPr>
              <w:t>Introduction of New Attendees and Membership</w:t>
            </w:r>
          </w:p>
        </w:tc>
        <w:tc>
          <w:tcPr>
            <w:tcW w:w="2859" w:type="pct"/>
            <w:tcBorders>
              <w:top w:val="single" w:sz="6" w:space="0" w:color="auto"/>
              <w:left w:val="single" w:sz="6" w:space="0" w:color="auto"/>
              <w:bottom w:val="single" w:sz="6" w:space="0" w:color="auto"/>
              <w:right w:val="single" w:sz="6" w:space="0" w:color="auto"/>
            </w:tcBorders>
          </w:tcPr>
          <w:p w14:paraId="55802129" w14:textId="7A863485" w:rsidR="0035219A" w:rsidRPr="00691F05" w:rsidRDefault="008E26AB" w:rsidP="00E26170">
            <w:pPr>
              <w:spacing w:after="0" w:line="240" w:lineRule="auto"/>
            </w:pPr>
            <w:r>
              <w:t xml:space="preserve">Attendees were introduced. </w:t>
            </w:r>
          </w:p>
        </w:tc>
        <w:tc>
          <w:tcPr>
            <w:tcW w:w="758" w:type="pct"/>
            <w:tcBorders>
              <w:top w:val="single" w:sz="6" w:space="0" w:color="auto"/>
              <w:left w:val="single" w:sz="6" w:space="0" w:color="auto"/>
              <w:bottom w:val="single" w:sz="6" w:space="0" w:color="auto"/>
              <w:right w:val="single" w:sz="6" w:space="0" w:color="auto"/>
            </w:tcBorders>
          </w:tcPr>
          <w:p w14:paraId="2F8509BF" w14:textId="77777777" w:rsidR="0035219A" w:rsidRPr="00D57CD6" w:rsidRDefault="0035219A" w:rsidP="00E26170">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DD3B4CA" w14:textId="77777777" w:rsidR="0035219A" w:rsidRPr="00D57CD6" w:rsidRDefault="0035219A" w:rsidP="00E26170">
            <w:pPr>
              <w:rPr>
                <w:sz w:val="18"/>
                <w:szCs w:val="18"/>
              </w:rPr>
            </w:pPr>
            <w:r w:rsidRPr="00D57CD6">
              <w:rPr>
                <w:sz w:val="18"/>
                <w:szCs w:val="18"/>
              </w:rPr>
              <w:t>Resolved</w:t>
            </w:r>
          </w:p>
        </w:tc>
      </w:tr>
      <w:tr w:rsidR="0035219A" w:rsidRPr="00D57CD6" w14:paraId="17FB2873" w14:textId="77777777" w:rsidTr="0015291D">
        <w:tc>
          <w:tcPr>
            <w:tcW w:w="822" w:type="pct"/>
            <w:tcBorders>
              <w:top w:val="single" w:sz="6" w:space="0" w:color="auto"/>
              <w:left w:val="single" w:sz="4" w:space="0" w:color="auto"/>
              <w:bottom w:val="single" w:sz="6" w:space="0" w:color="auto"/>
              <w:right w:val="single" w:sz="6" w:space="0" w:color="auto"/>
            </w:tcBorders>
          </w:tcPr>
          <w:p w14:paraId="5D239C30" w14:textId="77777777" w:rsidR="0035219A" w:rsidRPr="009041B2" w:rsidRDefault="0035219A" w:rsidP="00E26170">
            <w:pPr>
              <w:spacing w:after="0" w:line="240" w:lineRule="auto"/>
              <w:rPr>
                <w:rFonts w:cstheme="minorHAnsi"/>
              </w:rPr>
            </w:pPr>
            <w:r>
              <w:rPr>
                <w:rFonts w:cstheme="minorHAnsi"/>
              </w:rPr>
              <w:t>IV. COVID-19 Update</w:t>
            </w:r>
          </w:p>
        </w:tc>
        <w:tc>
          <w:tcPr>
            <w:tcW w:w="2859" w:type="pct"/>
            <w:tcBorders>
              <w:top w:val="single" w:sz="6" w:space="0" w:color="auto"/>
              <w:left w:val="single" w:sz="6" w:space="0" w:color="auto"/>
              <w:bottom w:val="single" w:sz="6" w:space="0" w:color="auto"/>
              <w:right w:val="single" w:sz="6" w:space="0" w:color="auto"/>
            </w:tcBorders>
          </w:tcPr>
          <w:p w14:paraId="3A2BC92F" w14:textId="687F668A" w:rsidR="0035219A" w:rsidRPr="00691F05" w:rsidRDefault="0035219A" w:rsidP="00E26170">
            <w:pPr>
              <w:spacing w:after="0" w:line="240" w:lineRule="auto"/>
            </w:pPr>
            <w:r>
              <w:t xml:space="preserve">Concern </w:t>
            </w:r>
            <w:r w:rsidR="008E26AB">
              <w:t xml:space="preserve">for vaccine hesitancy among patients. Have seen increase in </w:t>
            </w:r>
            <w:r w:rsidR="001F60C1">
              <w:t xml:space="preserve">pregnancy </w:t>
            </w:r>
            <w:r w:rsidR="008E26AB">
              <w:t>COVID cases in hospital recently</w:t>
            </w:r>
            <w:r w:rsidR="001F60C1">
              <w:t>.</w:t>
            </w:r>
            <w:r w:rsidR="008E26AB">
              <w:t xml:space="preserve"> </w:t>
            </w:r>
            <w:r w:rsidR="001F60C1">
              <w:t>Have</w:t>
            </w:r>
            <w:r w:rsidR="008E26AB">
              <w:t xml:space="preserve"> lost </w:t>
            </w:r>
            <w:r w:rsidR="001F60C1">
              <w:t>some</w:t>
            </w:r>
            <w:r w:rsidR="008E26AB">
              <w:t xml:space="preserve"> staff </w:t>
            </w:r>
            <w:r w:rsidR="001F60C1">
              <w:t xml:space="preserve">over vaccine mandates. Bed shortages continue to be an issue. The </w:t>
            </w:r>
            <w:r w:rsidR="008E26AB">
              <w:t xml:space="preserve">CDC has </w:t>
            </w:r>
            <w:r w:rsidR="001F60C1">
              <w:t xml:space="preserve">a </w:t>
            </w:r>
            <w:r w:rsidR="008E26AB">
              <w:t xml:space="preserve">number of resources to educate patients on benefits of vaccine. </w:t>
            </w:r>
          </w:p>
        </w:tc>
        <w:tc>
          <w:tcPr>
            <w:tcW w:w="758" w:type="pct"/>
            <w:tcBorders>
              <w:top w:val="single" w:sz="6" w:space="0" w:color="auto"/>
              <w:left w:val="single" w:sz="6" w:space="0" w:color="auto"/>
              <w:bottom w:val="single" w:sz="6" w:space="0" w:color="auto"/>
              <w:right w:val="single" w:sz="6" w:space="0" w:color="auto"/>
            </w:tcBorders>
          </w:tcPr>
          <w:p w14:paraId="3CD1F18E" w14:textId="77777777" w:rsidR="0035219A" w:rsidRPr="00D57CD6" w:rsidRDefault="0035219A" w:rsidP="00E26170">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D2CBA7D" w14:textId="77777777" w:rsidR="0035219A" w:rsidRPr="00D57CD6" w:rsidRDefault="0035219A" w:rsidP="00E26170">
            <w:pPr>
              <w:rPr>
                <w:sz w:val="18"/>
                <w:szCs w:val="18"/>
              </w:rPr>
            </w:pPr>
            <w:r w:rsidRPr="00D57CD6">
              <w:rPr>
                <w:sz w:val="18"/>
                <w:szCs w:val="18"/>
              </w:rPr>
              <w:t>On-going</w:t>
            </w:r>
          </w:p>
        </w:tc>
      </w:tr>
      <w:tr w:rsidR="0035219A" w:rsidRPr="00D57CD6" w14:paraId="759690C2" w14:textId="77777777" w:rsidTr="0015291D">
        <w:tc>
          <w:tcPr>
            <w:tcW w:w="822" w:type="pct"/>
            <w:tcBorders>
              <w:top w:val="single" w:sz="6" w:space="0" w:color="auto"/>
              <w:left w:val="single" w:sz="4" w:space="0" w:color="auto"/>
              <w:bottom w:val="single" w:sz="6" w:space="0" w:color="auto"/>
              <w:right w:val="single" w:sz="6" w:space="0" w:color="auto"/>
            </w:tcBorders>
          </w:tcPr>
          <w:p w14:paraId="194B91DB" w14:textId="77777777" w:rsidR="0035219A" w:rsidRDefault="0035219A" w:rsidP="00E26170">
            <w:pPr>
              <w:spacing w:after="0" w:line="240" w:lineRule="auto"/>
              <w:rPr>
                <w:rFonts w:cstheme="minorHAnsi"/>
              </w:rPr>
            </w:pPr>
            <w:r>
              <w:rPr>
                <w:rFonts w:ascii="Calibri" w:hAnsi="Calibri"/>
                <w:color w:val="000000"/>
              </w:rPr>
              <w:t>V. Aspirin Data Collection</w:t>
            </w:r>
          </w:p>
        </w:tc>
        <w:tc>
          <w:tcPr>
            <w:tcW w:w="2859" w:type="pct"/>
            <w:tcBorders>
              <w:top w:val="single" w:sz="6" w:space="0" w:color="auto"/>
              <w:left w:val="single" w:sz="6" w:space="0" w:color="auto"/>
              <w:bottom w:val="single" w:sz="6" w:space="0" w:color="auto"/>
              <w:right w:val="single" w:sz="6" w:space="0" w:color="auto"/>
            </w:tcBorders>
          </w:tcPr>
          <w:p w14:paraId="03273C61" w14:textId="10AC2238" w:rsidR="0035219A" w:rsidRDefault="001F60C1" w:rsidP="00E26170">
            <w:pPr>
              <w:spacing w:after="0" w:line="240" w:lineRule="auto"/>
            </w:pPr>
            <w:r>
              <w:t>R</w:t>
            </w:r>
            <w:r w:rsidR="008E26AB">
              <w:t>andom audit of 20 charts at each hospital and baseline in April</w:t>
            </w:r>
            <w:r>
              <w:t xml:space="preserve"> showed</w:t>
            </w:r>
            <w:r w:rsidR="008E26AB">
              <w:t xml:space="preserve"> 56% missed opportunity</w:t>
            </w:r>
            <w:r>
              <w:t>/ 44% of proper use of LDASA for PEC prophylaxis</w:t>
            </w:r>
            <w:r w:rsidR="008E26AB">
              <w:t>. In September it was 58% missed opportunity</w:t>
            </w:r>
            <w:r>
              <w:t xml:space="preserve">/42% proper </w:t>
            </w:r>
            <w:r>
              <w:lastRenderedPageBreak/>
              <w:t>use</w:t>
            </w:r>
            <w:r w:rsidR="008E26AB">
              <w:t xml:space="preserve"> to give low dose aspirin. </w:t>
            </w:r>
            <w:r>
              <w:t>DPQC worksheet “</w:t>
            </w:r>
            <w:r w:rsidR="008E26AB">
              <w:t xml:space="preserve">Pregnancy Risk Screening for Low Doses Aspirin </w:t>
            </w:r>
            <w:r w:rsidR="00647673">
              <w:t>Regime</w:t>
            </w:r>
            <w:r>
              <w:t xml:space="preserve">”, in an effort to decrease complications/death in BIPOC (Black and Indigenous People </w:t>
            </w:r>
            <w:proofErr w:type="gramStart"/>
            <w:r>
              <w:t>Of</w:t>
            </w:r>
            <w:proofErr w:type="gramEnd"/>
            <w:r>
              <w:t xml:space="preserve"> Color)</w:t>
            </w:r>
            <w:r w:rsidR="00E51F04">
              <w:t xml:space="preserve"> and to decrease health disparities</w:t>
            </w:r>
            <w:r>
              <w:t xml:space="preserve">, </w:t>
            </w:r>
            <w:r>
              <w:t>gives an automatic point</w:t>
            </w:r>
            <w:r w:rsidR="008E26AB">
              <w:t xml:space="preserve"> for AA and </w:t>
            </w:r>
            <w:r w:rsidR="00E51F04">
              <w:t xml:space="preserve">an additional point for </w:t>
            </w:r>
            <w:r w:rsidR="008E26AB">
              <w:t xml:space="preserve">Medicaid patients. A score of 2 qualifies the patient for low dose aspirin. Qualifiers are </w:t>
            </w:r>
            <w:r w:rsidR="00647673">
              <w:t>history of preeclampsia, multiple gestations, chronic hypertension, diabetes, Autoimmune disease, Low PAPP-A, nulliparity, obesity, family history, AA, low socioeconomic status, age over 35 and history of low birth weight</w:t>
            </w:r>
            <w:r w:rsidR="00E51F04">
              <w:t xml:space="preserve"> or </w:t>
            </w:r>
            <w:r w:rsidR="00647673">
              <w:t>SGA</w:t>
            </w:r>
            <w:r w:rsidR="00E51F04">
              <w:t>, history of an adverse</w:t>
            </w:r>
            <w:r w:rsidR="00647673">
              <w:t xml:space="preserve"> outcome and over 10 years since last live birth. </w:t>
            </w:r>
            <w:r w:rsidR="00E51F04">
              <w:t>Large area of patients missed</w:t>
            </w:r>
            <w:r w:rsidR="008E26AB">
              <w:t xml:space="preserve"> were AA</w:t>
            </w:r>
            <w:r w:rsidR="00E51F04">
              <w:t xml:space="preserve"> with </w:t>
            </w:r>
            <w:r w:rsidR="008E26AB">
              <w:t xml:space="preserve">Medicaid, first pregnancy + obesity and Caucasian with a high-risk factor + private insurance. </w:t>
            </w:r>
          </w:p>
        </w:tc>
        <w:tc>
          <w:tcPr>
            <w:tcW w:w="758" w:type="pct"/>
            <w:tcBorders>
              <w:top w:val="single" w:sz="6" w:space="0" w:color="auto"/>
              <w:left w:val="single" w:sz="6" w:space="0" w:color="auto"/>
              <w:bottom w:val="single" w:sz="6" w:space="0" w:color="auto"/>
              <w:right w:val="single" w:sz="6" w:space="0" w:color="auto"/>
            </w:tcBorders>
          </w:tcPr>
          <w:p w14:paraId="13440319" w14:textId="77777777" w:rsidR="0035219A" w:rsidRPr="00D57CD6" w:rsidRDefault="0035219A" w:rsidP="00E26170">
            <w:pPr>
              <w:jc w:val="center"/>
              <w:rPr>
                <w:sz w:val="18"/>
                <w:szCs w:val="18"/>
              </w:rPr>
            </w:pPr>
            <w:r w:rsidRPr="00D57CD6">
              <w:rPr>
                <w:sz w:val="18"/>
                <w:szCs w:val="18"/>
              </w:rPr>
              <w:lastRenderedPageBreak/>
              <w:t>On-going</w:t>
            </w:r>
          </w:p>
        </w:tc>
        <w:tc>
          <w:tcPr>
            <w:tcW w:w="561" w:type="pct"/>
            <w:tcBorders>
              <w:top w:val="single" w:sz="6" w:space="0" w:color="auto"/>
              <w:left w:val="single" w:sz="6" w:space="0" w:color="auto"/>
              <w:bottom w:val="single" w:sz="6" w:space="0" w:color="auto"/>
              <w:right w:val="single" w:sz="4" w:space="0" w:color="auto"/>
            </w:tcBorders>
          </w:tcPr>
          <w:p w14:paraId="33378FDB" w14:textId="77777777" w:rsidR="0035219A" w:rsidRPr="00D57CD6" w:rsidRDefault="0035219A" w:rsidP="00E26170">
            <w:pPr>
              <w:rPr>
                <w:sz w:val="18"/>
                <w:szCs w:val="18"/>
              </w:rPr>
            </w:pPr>
            <w:r w:rsidRPr="00D57CD6">
              <w:rPr>
                <w:sz w:val="18"/>
                <w:szCs w:val="18"/>
              </w:rPr>
              <w:t>On-going</w:t>
            </w:r>
          </w:p>
        </w:tc>
      </w:tr>
      <w:tr w:rsidR="0035219A" w:rsidRPr="00D57CD6" w14:paraId="6CBFF076" w14:textId="77777777" w:rsidTr="0015291D">
        <w:tc>
          <w:tcPr>
            <w:tcW w:w="822" w:type="pct"/>
            <w:tcBorders>
              <w:top w:val="single" w:sz="6" w:space="0" w:color="auto"/>
              <w:left w:val="single" w:sz="4" w:space="0" w:color="auto"/>
              <w:bottom w:val="single" w:sz="6" w:space="0" w:color="auto"/>
              <w:right w:val="single" w:sz="6" w:space="0" w:color="auto"/>
            </w:tcBorders>
          </w:tcPr>
          <w:p w14:paraId="2C3C5844" w14:textId="0F92DAD7" w:rsidR="0035219A" w:rsidRDefault="0035219A" w:rsidP="00E26170">
            <w:pPr>
              <w:spacing w:after="0" w:line="240" w:lineRule="auto"/>
              <w:rPr>
                <w:rFonts w:ascii="Calibri" w:hAnsi="Calibri"/>
                <w:color w:val="000000"/>
              </w:rPr>
            </w:pPr>
            <w:r>
              <w:rPr>
                <w:rFonts w:ascii="Calibri" w:hAnsi="Calibri"/>
                <w:color w:val="000000"/>
              </w:rPr>
              <w:t>VI. Updates on Aspirin Project</w:t>
            </w:r>
            <w:r w:rsidR="002A146E">
              <w:rPr>
                <w:rFonts w:ascii="Calibri" w:hAnsi="Calibri"/>
                <w:color w:val="000000"/>
              </w:rPr>
              <w:t xml:space="preserve"> </w:t>
            </w:r>
          </w:p>
        </w:tc>
        <w:tc>
          <w:tcPr>
            <w:tcW w:w="2859" w:type="pct"/>
            <w:tcBorders>
              <w:top w:val="single" w:sz="6" w:space="0" w:color="auto"/>
              <w:left w:val="single" w:sz="6" w:space="0" w:color="auto"/>
              <w:bottom w:val="single" w:sz="6" w:space="0" w:color="auto"/>
              <w:right w:val="single" w:sz="6" w:space="0" w:color="auto"/>
            </w:tcBorders>
          </w:tcPr>
          <w:p w14:paraId="2212F0DC" w14:textId="31E92C97" w:rsidR="0035219A" w:rsidRDefault="00647673" w:rsidP="00E26170">
            <w:pPr>
              <w:spacing w:after="0" w:line="240" w:lineRule="auto"/>
            </w:pPr>
            <w:r>
              <w:t xml:space="preserve">All hospitals have had a virtual presentation by Dr. Hoffman </w:t>
            </w:r>
            <w:r w:rsidR="00E51F04">
              <w:t xml:space="preserve">so far. As well as the DPQC risk worksheet for office staff, an </w:t>
            </w:r>
            <w:proofErr w:type="gramStart"/>
            <w:r w:rsidR="00E51F04">
              <w:t>additional</w:t>
            </w:r>
            <w:proofErr w:type="gramEnd"/>
            <w:r w:rsidR="00E51F04">
              <w:t xml:space="preserve"> worksheet was created for patients, based </w:t>
            </w:r>
            <w:r>
              <w:t xml:space="preserve">on </w:t>
            </w:r>
            <w:r w:rsidR="00E51F04">
              <w:t xml:space="preserve">the </w:t>
            </w:r>
            <w:r>
              <w:t>Preeclampsia Foundation patient education</w:t>
            </w:r>
            <w:r w:rsidR="00E51F04">
              <w:t>. This sheet</w:t>
            </w:r>
            <w:r>
              <w:t xml:space="preserve"> allows patient to see </w:t>
            </w:r>
            <w:r w:rsidR="00E51F04">
              <w:t xml:space="preserve">their own </w:t>
            </w:r>
            <w:r>
              <w:t xml:space="preserve">risk factors </w:t>
            </w:r>
            <w:r w:rsidR="00E51F04">
              <w:t>to increase educational awareness and compliance with low dose aspirin</w:t>
            </w:r>
            <w:r>
              <w:t xml:space="preserve">. </w:t>
            </w:r>
            <w:r w:rsidR="00E51F04">
              <w:t>Patients can be enrolled in t</w:t>
            </w:r>
            <w:r>
              <w:t>he free Twistle App</w:t>
            </w:r>
            <w:r w:rsidR="00E51F04">
              <w:t xml:space="preserve"> when they give their information on these sheets. Twistle</w:t>
            </w:r>
            <w:r>
              <w:t xml:space="preserve"> is managed by a nurse</w:t>
            </w:r>
            <w:r w:rsidR="00E51F04">
              <w:t>,</w:t>
            </w:r>
            <w:r>
              <w:t xml:space="preserve"> </w:t>
            </w:r>
            <w:r w:rsidR="00E51F04">
              <w:t>where</w:t>
            </w:r>
            <w:r>
              <w:t xml:space="preserve"> a patient can get reminders, receive education, interact with the nurse</w:t>
            </w:r>
            <w:r w:rsidR="00E51F04">
              <w:t>.</w:t>
            </w:r>
            <w:r>
              <w:t xml:space="preserve">  </w:t>
            </w:r>
            <w:r w:rsidR="0035219A">
              <w:t xml:space="preserve">Kim will be visiting offices starting </w:t>
            </w:r>
            <w:r>
              <w:t>tomorrow</w:t>
            </w:r>
            <w:r w:rsidR="0035219A">
              <w:t xml:space="preserve"> to review the patient self-assessment form, the nurse aspirin </w:t>
            </w:r>
            <w:r>
              <w:t>form,</w:t>
            </w:r>
            <w:r w:rsidR="0035219A">
              <w:t xml:space="preserve"> and the patient video. Will be asking PP nurses to do education on how to t</w:t>
            </w:r>
            <w:r w:rsidR="00E51F04">
              <w:t>each patients how to take their</w:t>
            </w:r>
            <w:r w:rsidR="0035219A">
              <w:t xml:space="preserve"> BP (automatic cuff) and how to have a patient enroll in Twistle (patient fills out paper). </w:t>
            </w:r>
            <w:r>
              <w:t>Working on h</w:t>
            </w:r>
            <w:r w:rsidR="0035219A">
              <w:t xml:space="preserve">ow to assure </w:t>
            </w:r>
            <w:r>
              <w:t xml:space="preserve">blood pressure </w:t>
            </w:r>
            <w:r w:rsidR="0035219A">
              <w:t xml:space="preserve">cuffs are safe, stocked and ordered and how to bill. </w:t>
            </w:r>
            <w:r w:rsidR="002A146E">
              <w:t xml:space="preserve">Additional audits will take place quarterly and a 2-minute proposed patient education video was shown. </w:t>
            </w:r>
          </w:p>
        </w:tc>
        <w:tc>
          <w:tcPr>
            <w:tcW w:w="758" w:type="pct"/>
            <w:tcBorders>
              <w:top w:val="single" w:sz="6" w:space="0" w:color="auto"/>
              <w:left w:val="single" w:sz="6" w:space="0" w:color="auto"/>
              <w:bottom w:val="single" w:sz="6" w:space="0" w:color="auto"/>
              <w:right w:val="single" w:sz="6" w:space="0" w:color="auto"/>
            </w:tcBorders>
          </w:tcPr>
          <w:p w14:paraId="4BAEFEB0" w14:textId="77777777" w:rsidR="0035219A" w:rsidRPr="00D57CD6" w:rsidRDefault="0035219A" w:rsidP="00E26170">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136D8CD1" w14:textId="77777777" w:rsidR="0035219A" w:rsidRPr="00D57CD6" w:rsidRDefault="0035219A" w:rsidP="00E26170">
            <w:pPr>
              <w:rPr>
                <w:sz w:val="18"/>
                <w:szCs w:val="18"/>
              </w:rPr>
            </w:pPr>
            <w:r w:rsidRPr="00D57CD6">
              <w:rPr>
                <w:sz w:val="18"/>
                <w:szCs w:val="18"/>
              </w:rPr>
              <w:t>On-going</w:t>
            </w:r>
          </w:p>
        </w:tc>
      </w:tr>
      <w:tr w:rsidR="0035219A" w:rsidRPr="00D57CD6" w14:paraId="2B201DC2" w14:textId="77777777" w:rsidTr="0015291D">
        <w:tc>
          <w:tcPr>
            <w:tcW w:w="822" w:type="pct"/>
            <w:tcBorders>
              <w:top w:val="single" w:sz="6" w:space="0" w:color="auto"/>
              <w:left w:val="single" w:sz="4" w:space="0" w:color="auto"/>
              <w:bottom w:val="single" w:sz="6" w:space="0" w:color="auto"/>
              <w:right w:val="single" w:sz="6" w:space="0" w:color="auto"/>
            </w:tcBorders>
          </w:tcPr>
          <w:p w14:paraId="1A78C419" w14:textId="40524967" w:rsidR="0035219A" w:rsidRDefault="0035219A" w:rsidP="00E26170">
            <w:pPr>
              <w:spacing w:after="0" w:line="240" w:lineRule="auto"/>
              <w:rPr>
                <w:rFonts w:ascii="Calibri" w:hAnsi="Calibri"/>
                <w:color w:val="000000"/>
              </w:rPr>
            </w:pPr>
            <w:r>
              <w:rPr>
                <w:rFonts w:ascii="Calibri" w:hAnsi="Calibri"/>
                <w:color w:val="000000"/>
              </w:rPr>
              <w:t xml:space="preserve">VII. </w:t>
            </w:r>
            <w:r w:rsidR="002A146E">
              <w:rPr>
                <w:rFonts w:ascii="Calibri" w:hAnsi="Calibri"/>
                <w:color w:val="000000"/>
              </w:rPr>
              <w:t xml:space="preserve"> OBH Grant</w:t>
            </w:r>
          </w:p>
        </w:tc>
        <w:tc>
          <w:tcPr>
            <w:tcW w:w="2859" w:type="pct"/>
            <w:tcBorders>
              <w:top w:val="single" w:sz="6" w:space="0" w:color="auto"/>
              <w:left w:val="single" w:sz="6" w:space="0" w:color="auto"/>
              <w:bottom w:val="single" w:sz="6" w:space="0" w:color="auto"/>
              <w:right w:val="single" w:sz="6" w:space="0" w:color="auto"/>
            </w:tcBorders>
          </w:tcPr>
          <w:p w14:paraId="2607B5D8" w14:textId="4A6E0670" w:rsidR="0035219A" w:rsidRDefault="00022FFF" w:rsidP="00E26170">
            <w:pPr>
              <w:spacing w:after="0" w:line="240" w:lineRule="auto"/>
            </w:pPr>
            <w:r>
              <w:t>After four years, a</w:t>
            </w:r>
            <w:r w:rsidR="002A146E">
              <w:t xml:space="preserve">ll hospitals are updating discharge data to Healthy Soft, some a month or two behind but it is being inputted. OBERT nurses will be visiting Tidal Health Nanticoke for drill assistance. </w:t>
            </w:r>
            <w:r>
              <w:t xml:space="preserve"> A huge thank you to Khaleel Hussaini, </w:t>
            </w:r>
            <w:r w:rsidR="005376B1">
              <w:t xml:space="preserve">with help from Kim, </w:t>
            </w:r>
            <w:r>
              <w:t>as this is a huge achievement</w:t>
            </w:r>
            <w:r w:rsidR="005376B1">
              <w:t>. It is believed that</w:t>
            </w:r>
            <w:r>
              <w:t xml:space="preserve"> no one </w:t>
            </w:r>
            <w:r w:rsidR="005376B1">
              <w:t xml:space="preserve">else </w:t>
            </w:r>
            <w:r>
              <w:t xml:space="preserve">in </w:t>
            </w:r>
            <w:r w:rsidR="005376B1">
              <w:t xml:space="preserve">the </w:t>
            </w:r>
            <w:r>
              <w:t xml:space="preserve">nation is this close with real-time data. Additionally, thank you to all that input data and everyone’s IT departments. </w:t>
            </w:r>
          </w:p>
        </w:tc>
        <w:tc>
          <w:tcPr>
            <w:tcW w:w="758" w:type="pct"/>
            <w:tcBorders>
              <w:top w:val="single" w:sz="6" w:space="0" w:color="auto"/>
              <w:left w:val="single" w:sz="6" w:space="0" w:color="auto"/>
              <w:bottom w:val="single" w:sz="6" w:space="0" w:color="auto"/>
              <w:right w:val="single" w:sz="6" w:space="0" w:color="auto"/>
            </w:tcBorders>
          </w:tcPr>
          <w:p w14:paraId="10D7F33E" w14:textId="77777777" w:rsidR="0035219A" w:rsidRPr="00D57CD6" w:rsidRDefault="0035219A" w:rsidP="00E26170">
            <w:pPr>
              <w:jc w:val="center"/>
              <w:rPr>
                <w:sz w:val="18"/>
                <w:szCs w:val="18"/>
              </w:rPr>
            </w:pPr>
            <w:r w:rsidRPr="00D57CD6">
              <w:rPr>
                <w:rFonts w:ascii="Calibri" w:hAnsi="Calibri"/>
                <w:color w:val="000000"/>
                <w:sz w:val="18"/>
                <w:szCs w:val="18"/>
              </w:rPr>
              <w:t xml:space="preserve"> On-going</w:t>
            </w:r>
          </w:p>
        </w:tc>
        <w:tc>
          <w:tcPr>
            <w:tcW w:w="561" w:type="pct"/>
            <w:tcBorders>
              <w:top w:val="single" w:sz="6" w:space="0" w:color="auto"/>
              <w:left w:val="single" w:sz="6" w:space="0" w:color="auto"/>
              <w:bottom w:val="single" w:sz="6" w:space="0" w:color="auto"/>
              <w:right w:val="single" w:sz="4" w:space="0" w:color="auto"/>
            </w:tcBorders>
          </w:tcPr>
          <w:p w14:paraId="479B47D9" w14:textId="77777777" w:rsidR="0035219A" w:rsidRPr="00D57CD6" w:rsidRDefault="0035219A" w:rsidP="00E26170">
            <w:pPr>
              <w:rPr>
                <w:sz w:val="18"/>
                <w:szCs w:val="18"/>
              </w:rPr>
            </w:pPr>
            <w:r w:rsidRPr="00D57CD6">
              <w:rPr>
                <w:rFonts w:ascii="Calibri" w:hAnsi="Calibri"/>
                <w:color w:val="000000"/>
                <w:sz w:val="18"/>
                <w:szCs w:val="18"/>
              </w:rPr>
              <w:t>On-going</w:t>
            </w:r>
          </w:p>
        </w:tc>
      </w:tr>
      <w:tr w:rsidR="002A146E" w:rsidRPr="00D57CD6" w14:paraId="3F5B9E1D" w14:textId="77777777" w:rsidTr="0015291D">
        <w:tc>
          <w:tcPr>
            <w:tcW w:w="822" w:type="pct"/>
            <w:tcBorders>
              <w:top w:val="single" w:sz="6" w:space="0" w:color="auto"/>
              <w:left w:val="single" w:sz="4" w:space="0" w:color="auto"/>
              <w:bottom w:val="single" w:sz="6" w:space="0" w:color="auto"/>
              <w:right w:val="single" w:sz="6" w:space="0" w:color="auto"/>
            </w:tcBorders>
          </w:tcPr>
          <w:p w14:paraId="2B8F0D7B" w14:textId="1F08C16E" w:rsidR="002A146E" w:rsidRDefault="002A146E" w:rsidP="002A146E">
            <w:pPr>
              <w:spacing w:after="0" w:line="240" w:lineRule="auto"/>
              <w:rPr>
                <w:rFonts w:ascii="Calibri" w:hAnsi="Calibri"/>
                <w:color w:val="000000"/>
              </w:rPr>
            </w:pPr>
            <w:r>
              <w:rPr>
                <w:rFonts w:ascii="Calibri" w:hAnsi="Calibri"/>
                <w:color w:val="000000"/>
              </w:rPr>
              <w:t>VII. Khaleel Korner</w:t>
            </w:r>
          </w:p>
        </w:tc>
        <w:tc>
          <w:tcPr>
            <w:tcW w:w="2859" w:type="pct"/>
            <w:tcBorders>
              <w:top w:val="single" w:sz="6" w:space="0" w:color="auto"/>
              <w:left w:val="single" w:sz="6" w:space="0" w:color="auto"/>
              <w:bottom w:val="single" w:sz="6" w:space="0" w:color="auto"/>
              <w:right w:val="single" w:sz="6" w:space="0" w:color="auto"/>
            </w:tcBorders>
          </w:tcPr>
          <w:p w14:paraId="2A04F3D0" w14:textId="01B1B8A0" w:rsidR="002A146E" w:rsidRDefault="002A146E" w:rsidP="002A146E">
            <w:pPr>
              <w:spacing w:after="0" w:line="240" w:lineRule="auto"/>
            </w:pPr>
            <w:r>
              <w:t xml:space="preserve">The </w:t>
            </w:r>
            <w:r w:rsidR="005376B1">
              <w:t xml:space="preserve">DPH’s </w:t>
            </w:r>
            <w:r>
              <w:t xml:space="preserve">severe maternal morbidity brief for 2010-2019 </w:t>
            </w:r>
            <w:r w:rsidR="005376B1">
              <w:t xml:space="preserve">will be able to be compared and </w:t>
            </w:r>
            <w:r>
              <w:t>review</w:t>
            </w:r>
            <w:r w:rsidR="005376B1">
              <w:t>ed,</w:t>
            </w:r>
            <w:r>
              <w:t xml:space="preserve"> based upon discharge data</w:t>
            </w:r>
            <w:r w:rsidR="005376B1">
              <w:t>, each year going forward</w:t>
            </w:r>
            <w:r>
              <w:t xml:space="preserve">. </w:t>
            </w:r>
            <w:r w:rsidR="00022FFF">
              <w:t>Every hospital representative has access to see their hospital’s dashboard</w:t>
            </w:r>
            <w:r w:rsidR="005376B1">
              <w:t xml:space="preserve"> and the state’s data, as a whole.</w:t>
            </w:r>
          </w:p>
        </w:tc>
        <w:tc>
          <w:tcPr>
            <w:tcW w:w="758" w:type="pct"/>
            <w:tcBorders>
              <w:top w:val="single" w:sz="6" w:space="0" w:color="auto"/>
              <w:left w:val="single" w:sz="6" w:space="0" w:color="auto"/>
              <w:bottom w:val="single" w:sz="6" w:space="0" w:color="auto"/>
              <w:right w:val="single" w:sz="6" w:space="0" w:color="auto"/>
            </w:tcBorders>
          </w:tcPr>
          <w:p w14:paraId="1B0A3B05" w14:textId="5CDDD4AD"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7286FB17" w14:textId="4534EA9B" w:rsidR="002A146E" w:rsidRPr="00D57CD6" w:rsidRDefault="002A146E" w:rsidP="002A146E">
            <w:pPr>
              <w:rPr>
                <w:rFonts w:ascii="Calibri" w:hAnsi="Calibri"/>
                <w:color w:val="000000"/>
                <w:sz w:val="18"/>
                <w:szCs w:val="18"/>
              </w:rPr>
            </w:pPr>
            <w:r w:rsidRPr="00D57CD6">
              <w:rPr>
                <w:rFonts w:ascii="Calibri" w:hAnsi="Calibri"/>
                <w:color w:val="000000"/>
                <w:sz w:val="18"/>
                <w:szCs w:val="18"/>
              </w:rPr>
              <w:t>On-going</w:t>
            </w:r>
          </w:p>
        </w:tc>
      </w:tr>
      <w:tr w:rsidR="00022FFF" w:rsidRPr="00D57CD6" w14:paraId="19500078" w14:textId="77777777" w:rsidTr="0015291D">
        <w:tc>
          <w:tcPr>
            <w:tcW w:w="822" w:type="pct"/>
            <w:tcBorders>
              <w:top w:val="single" w:sz="6" w:space="0" w:color="auto"/>
              <w:left w:val="single" w:sz="4" w:space="0" w:color="auto"/>
              <w:bottom w:val="single" w:sz="6" w:space="0" w:color="auto"/>
              <w:right w:val="single" w:sz="6" w:space="0" w:color="auto"/>
            </w:tcBorders>
          </w:tcPr>
          <w:p w14:paraId="674BEED1" w14:textId="14E76F58" w:rsidR="00022FFF" w:rsidRDefault="00022FFF" w:rsidP="002A146E">
            <w:pPr>
              <w:spacing w:after="0" w:line="240" w:lineRule="auto"/>
              <w:rPr>
                <w:rFonts w:ascii="Calibri" w:hAnsi="Calibri"/>
                <w:color w:val="000000"/>
              </w:rPr>
            </w:pPr>
            <w:r>
              <w:rPr>
                <w:rFonts w:ascii="Calibri" w:hAnsi="Calibri"/>
                <w:color w:val="000000"/>
              </w:rPr>
              <w:t xml:space="preserve">VIII. </w:t>
            </w:r>
            <w:proofErr w:type="spellStart"/>
            <w:r>
              <w:rPr>
                <w:rFonts w:ascii="Calibri" w:hAnsi="Calibri"/>
                <w:color w:val="000000"/>
              </w:rPr>
              <w:t>Mawuna’s</w:t>
            </w:r>
            <w:proofErr w:type="spellEnd"/>
            <w:r>
              <w:rPr>
                <w:rFonts w:ascii="Calibri" w:hAnsi="Calibri"/>
                <w:color w:val="000000"/>
              </w:rPr>
              <w:t xml:space="preserve"> Minute</w:t>
            </w:r>
          </w:p>
        </w:tc>
        <w:tc>
          <w:tcPr>
            <w:tcW w:w="2859" w:type="pct"/>
            <w:tcBorders>
              <w:top w:val="single" w:sz="6" w:space="0" w:color="auto"/>
              <w:left w:val="single" w:sz="6" w:space="0" w:color="auto"/>
              <w:bottom w:val="single" w:sz="6" w:space="0" w:color="auto"/>
              <w:right w:val="single" w:sz="6" w:space="0" w:color="auto"/>
            </w:tcBorders>
          </w:tcPr>
          <w:p w14:paraId="6715BDDC" w14:textId="497514AB" w:rsidR="00022FFF" w:rsidRDefault="00022FFF" w:rsidP="002A146E">
            <w:pPr>
              <w:spacing w:after="0" w:line="240" w:lineRule="auto"/>
            </w:pPr>
            <w:r>
              <w:t>As to codification of DPQC, awaiting Board</w:t>
            </w:r>
            <w:r w:rsidR="005376B1">
              <w:t xml:space="preserve"> member’s nominations to</w:t>
            </w:r>
            <w:r>
              <w:t xml:space="preserve"> go through their process to formally nominate the nominees. Working on drafting bylaws of DPQC. </w:t>
            </w:r>
            <w:r w:rsidR="005376B1">
              <w:t xml:space="preserve">Working with </w:t>
            </w:r>
            <w:r>
              <w:t xml:space="preserve">AIM </w:t>
            </w:r>
            <w:r w:rsidR="005376B1">
              <w:t>to formalize</w:t>
            </w:r>
            <w:r>
              <w:t xml:space="preserve"> contract</w:t>
            </w:r>
            <w:r w:rsidR="005376B1">
              <w:t>.</w:t>
            </w:r>
            <w:r>
              <w:t xml:space="preserve"> </w:t>
            </w:r>
          </w:p>
        </w:tc>
        <w:tc>
          <w:tcPr>
            <w:tcW w:w="758" w:type="pct"/>
            <w:tcBorders>
              <w:top w:val="single" w:sz="6" w:space="0" w:color="auto"/>
              <w:left w:val="single" w:sz="6" w:space="0" w:color="auto"/>
              <w:bottom w:val="single" w:sz="6" w:space="0" w:color="auto"/>
              <w:right w:val="single" w:sz="6" w:space="0" w:color="auto"/>
            </w:tcBorders>
          </w:tcPr>
          <w:p w14:paraId="48219D61" w14:textId="77777777" w:rsidR="00022FFF" w:rsidRPr="00D57CD6" w:rsidRDefault="00022FFF" w:rsidP="002A146E">
            <w:pPr>
              <w:jc w:val="center"/>
              <w:rPr>
                <w:rFonts w:ascii="Calibri" w:hAnsi="Calibri"/>
                <w:color w:val="000000"/>
                <w:sz w:val="18"/>
                <w:szCs w:val="18"/>
              </w:rPr>
            </w:pPr>
          </w:p>
        </w:tc>
        <w:tc>
          <w:tcPr>
            <w:tcW w:w="561" w:type="pct"/>
            <w:tcBorders>
              <w:top w:val="single" w:sz="6" w:space="0" w:color="auto"/>
              <w:left w:val="single" w:sz="6" w:space="0" w:color="auto"/>
              <w:bottom w:val="single" w:sz="6" w:space="0" w:color="auto"/>
              <w:right w:val="single" w:sz="4" w:space="0" w:color="auto"/>
            </w:tcBorders>
          </w:tcPr>
          <w:p w14:paraId="4C9F60C3" w14:textId="77777777" w:rsidR="00022FFF" w:rsidRPr="00D57CD6" w:rsidRDefault="00022FFF" w:rsidP="002A146E">
            <w:pPr>
              <w:rPr>
                <w:rFonts w:ascii="Calibri" w:hAnsi="Calibri"/>
                <w:color w:val="000000"/>
                <w:sz w:val="18"/>
                <w:szCs w:val="18"/>
              </w:rPr>
            </w:pPr>
          </w:p>
        </w:tc>
      </w:tr>
      <w:tr w:rsidR="002A146E" w:rsidRPr="00D57CD6" w14:paraId="4EF76C0E" w14:textId="77777777" w:rsidTr="0015291D">
        <w:tc>
          <w:tcPr>
            <w:tcW w:w="822" w:type="pct"/>
            <w:tcBorders>
              <w:top w:val="single" w:sz="6" w:space="0" w:color="auto"/>
              <w:left w:val="single" w:sz="4" w:space="0" w:color="auto"/>
              <w:bottom w:val="single" w:sz="6" w:space="0" w:color="auto"/>
              <w:right w:val="single" w:sz="6" w:space="0" w:color="auto"/>
            </w:tcBorders>
          </w:tcPr>
          <w:p w14:paraId="5D6901B7" w14:textId="502B2B48" w:rsidR="002A146E" w:rsidRDefault="002A146E" w:rsidP="002A146E">
            <w:pPr>
              <w:rPr>
                <w:rFonts w:ascii="Calibri" w:hAnsi="Calibri"/>
                <w:color w:val="000000"/>
              </w:rPr>
            </w:pPr>
            <w:r>
              <w:rPr>
                <w:rFonts w:ascii="Calibri" w:hAnsi="Calibri"/>
                <w:color w:val="000000"/>
              </w:rPr>
              <w:t xml:space="preserve">IX. </w:t>
            </w:r>
            <w:r w:rsidR="00022FFF">
              <w:rPr>
                <w:rFonts w:ascii="Calibri" w:hAnsi="Calibri"/>
                <w:color w:val="000000"/>
              </w:rPr>
              <w:t>SUD Grant</w:t>
            </w:r>
          </w:p>
        </w:tc>
        <w:tc>
          <w:tcPr>
            <w:tcW w:w="2859" w:type="pct"/>
            <w:tcBorders>
              <w:top w:val="single" w:sz="6" w:space="0" w:color="auto"/>
              <w:left w:val="single" w:sz="6" w:space="0" w:color="auto"/>
              <w:bottom w:val="single" w:sz="6" w:space="0" w:color="auto"/>
              <w:right w:val="single" w:sz="6" w:space="0" w:color="auto"/>
            </w:tcBorders>
          </w:tcPr>
          <w:p w14:paraId="2073B501" w14:textId="4570D04D" w:rsidR="002A146E" w:rsidRDefault="00022FFF" w:rsidP="002A146E">
            <w:pPr>
              <w:spacing w:after="0" w:line="240" w:lineRule="auto"/>
              <w:rPr>
                <w:rFonts w:ascii="Calibri" w:hAnsi="Calibri"/>
                <w:color w:val="000000"/>
              </w:rPr>
            </w:pPr>
            <w:r>
              <w:rPr>
                <w:rFonts w:ascii="Calibri" w:hAnsi="Calibri"/>
                <w:color w:val="000000"/>
              </w:rPr>
              <w:t xml:space="preserve">NOWS progress with newborn treatment to be discussed in PEDS breakout session; will be able to use data from Healthy Soft towards their </w:t>
            </w:r>
            <w:r w:rsidR="00B93719">
              <w:rPr>
                <w:rFonts w:ascii="Calibri" w:hAnsi="Calibri"/>
                <w:color w:val="000000"/>
              </w:rPr>
              <w:t>initiatives</w:t>
            </w:r>
            <w:r w:rsidR="005376B1">
              <w:rPr>
                <w:rFonts w:ascii="Calibri" w:hAnsi="Calibri"/>
                <w:color w:val="000000"/>
              </w:rPr>
              <w:t xml:space="preserve">. </w:t>
            </w:r>
            <w:r>
              <w:rPr>
                <w:rFonts w:ascii="Calibri" w:hAnsi="Calibri"/>
                <w:color w:val="000000"/>
              </w:rPr>
              <w:t xml:space="preserve">DPQC presented to the NNPQC on progress made in Delaware, as part of the SUD grant </w:t>
            </w:r>
            <w:proofErr w:type="gramStart"/>
            <w:r w:rsidR="00B93719">
              <w:rPr>
                <w:rFonts w:ascii="Calibri" w:hAnsi="Calibri"/>
                <w:color w:val="000000"/>
              </w:rPr>
              <w:t>portion</w:t>
            </w:r>
            <w:proofErr w:type="gramEnd"/>
            <w:r>
              <w:rPr>
                <w:rFonts w:ascii="Calibri" w:hAnsi="Calibri"/>
                <w:color w:val="000000"/>
              </w:rPr>
              <w:t xml:space="preserve"> wrap-up. </w:t>
            </w:r>
            <w:r w:rsidR="002A146E">
              <w:rPr>
                <w:rFonts w:ascii="Calibri" w:hAnsi="Calibri"/>
                <w:color w:val="000000"/>
              </w:rPr>
              <w:t xml:space="preserve"> </w:t>
            </w:r>
          </w:p>
        </w:tc>
        <w:tc>
          <w:tcPr>
            <w:tcW w:w="758" w:type="pct"/>
            <w:tcBorders>
              <w:top w:val="single" w:sz="6" w:space="0" w:color="auto"/>
              <w:left w:val="single" w:sz="6" w:space="0" w:color="auto"/>
              <w:bottom w:val="single" w:sz="6" w:space="0" w:color="auto"/>
              <w:right w:val="single" w:sz="6" w:space="0" w:color="auto"/>
            </w:tcBorders>
          </w:tcPr>
          <w:p w14:paraId="11F3B3F1" w14:textId="77777777"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D4AF074" w14:textId="77777777" w:rsidR="002A146E" w:rsidRPr="00D57CD6" w:rsidRDefault="002A146E" w:rsidP="002A146E">
            <w:pPr>
              <w:rPr>
                <w:rFonts w:ascii="Calibri" w:hAnsi="Calibri"/>
                <w:color w:val="000000"/>
                <w:sz w:val="18"/>
                <w:szCs w:val="18"/>
              </w:rPr>
            </w:pPr>
            <w:r w:rsidRPr="00D57CD6">
              <w:rPr>
                <w:rFonts w:ascii="Calibri" w:hAnsi="Calibri"/>
                <w:color w:val="000000"/>
                <w:sz w:val="18"/>
                <w:szCs w:val="18"/>
              </w:rPr>
              <w:t>On-going</w:t>
            </w:r>
          </w:p>
        </w:tc>
      </w:tr>
      <w:tr w:rsidR="002A146E" w:rsidRPr="00D57CD6" w14:paraId="13B78349" w14:textId="77777777" w:rsidTr="0015291D">
        <w:tc>
          <w:tcPr>
            <w:tcW w:w="822" w:type="pct"/>
            <w:tcBorders>
              <w:top w:val="single" w:sz="6" w:space="0" w:color="auto"/>
              <w:left w:val="single" w:sz="4" w:space="0" w:color="auto"/>
              <w:bottom w:val="single" w:sz="6" w:space="0" w:color="auto"/>
              <w:right w:val="single" w:sz="6" w:space="0" w:color="auto"/>
            </w:tcBorders>
          </w:tcPr>
          <w:p w14:paraId="04F92DBB" w14:textId="6FF4B60A" w:rsidR="002A146E" w:rsidRDefault="002A146E" w:rsidP="002A146E">
            <w:pPr>
              <w:rPr>
                <w:rFonts w:ascii="Calibri" w:hAnsi="Calibri"/>
                <w:color w:val="000000"/>
              </w:rPr>
            </w:pPr>
            <w:r>
              <w:rPr>
                <w:rFonts w:ascii="Calibri" w:hAnsi="Calibri"/>
                <w:color w:val="000000"/>
              </w:rPr>
              <w:t xml:space="preserve">X. </w:t>
            </w:r>
            <w:r w:rsidR="00022FFF">
              <w:rPr>
                <w:rFonts w:ascii="Calibri" w:hAnsi="Calibri"/>
                <w:color w:val="000000"/>
              </w:rPr>
              <w:t>Educational Video Series</w:t>
            </w:r>
          </w:p>
        </w:tc>
        <w:tc>
          <w:tcPr>
            <w:tcW w:w="2859" w:type="pct"/>
            <w:tcBorders>
              <w:top w:val="single" w:sz="6" w:space="0" w:color="auto"/>
              <w:left w:val="single" w:sz="6" w:space="0" w:color="auto"/>
              <w:bottom w:val="single" w:sz="6" w:space="0" w:color="auto"/>
              <w:right w:val="single" w:sz="6" w:space="0" w:color="auto"/>
            </w:tcBorders>
          </w:tcPr>
          <w:p w14:paraId="665C0DD6" w14:textId="5ABC0708" w:rsidR="002A146E" w:rsidRDefault="005376B1" w:rsidP="002A146E">
            <w:pPr>
              <w:spacing w:after="0" w:line="240" w:lineRule="auto"/>
              <w:rPr>
                <w:rFonts w:ascii="Calibri" w:hAnsi="Calibri"/>
                <w:color w:val="000000"/>
              </w:rPr>
            </w:pPr>
            <w:r>
              <w:rPr>
                <w:rFonts w:ascii="Calibri" w:hAnsi="Calibri"/>
                <w:color w:val="000000"/>
              </w:rPr>
              <w:t>Delays</w:t>
            </w:r>
            <w:r w:rsidR="00022FFF">
              <w:rPr>
                <w:rFonts w:ascii="Calibri" w:hAnsi="Calibri"/>
                <w:color w:val="000000"/>
              </w:rPr>
              <w:t xml:space="preserve"> and funding issues</w:t>
            </w:r>
            <w:r>
              <w:rPr>
                <w:rFonts w:ascii="Calibri" w:hAnsi="Calibri"/>
                <w:color w:val="000000"/>
              </w:rPr>
              <w:t xml:space="preserve">. For </w:t>
            </w:r>
            <w:proofErr w:type="gramStart"/>
            <w:r>
              <w:rPr>
                <w:rFonts w:ascii="Calibri" w:hAnsi="Calibri"/>
                <w:color w:val="000000"/>
              </w:rPr>
              <w:t xml:space="preserve">now, </w:t>
            </w:r>
            <w:r w:rsidR="00022FFF">
              <w:rPr>
                <w:rFonts w:ascii="Calibri" w:hAnsi="Calibri"/>
                <w:color w:val="000000"/>
              </w:rPr>
              <w:t xml:space="preserve"> going</w:t>
            </w:r>
            <w:proofErr w:type="gramEnd"/>
            <w:r w:rsidR="00022FFF">
              <w:rPr>
                <w:rFonts w:ascii="Calibri" w:hAnsi="Calibri"/>
                <w:color w:val="000000"/>
              </w:rPr>
              <w:t xml:space="preserve"> to spend a lot of time looking through content and deciding what to highlight. </w:t>
            </w:r>
          </w:p>
        </w:tc>
        <w:tc>
          <w:tcPr>
            <w:tcW w:w="758" w:type="pct"/>
            <w:tcBorders>
              <w:top w:val="single" w:sz="6" w:space="0" w:color="auto"/>
              <w:left w:val="single" w:sz="6" w:space="0" w:color="auto"/>
              <w:bottom w:val="single" w:sz="6" w:space="0" w:color="auto"/>
              <w:right w:val="single" w:sz="6" w:space="0" w:color="auto"/>
            </w:tcBorders>
          </w:tcPr>
          <w:p w14:paraId="748BBFB4" w14:textId="77777777"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30464AFC" w14:textId="77777777" w:rsidR="002A146E" w:rsidRPr="00D57CD6" w:rsidRDefault="002A146E" w:rsidP="002A146E">
            <w:pPr>
              <w:rPr>
                <w:rFonts w:ascii="Calibri" w:hAnsi="Calibri"/>
                <w:color w:val="000000"/>
                <w:sz w:val="18"/>
                <w:szCs w:val="18"/>
              </w:rPr>
            </w:pPr>
            <w:r w:rsidRPr="00D57CD6">
              <w:rPr>
                <w:rFonts w:ascii="Calibri" w:hAnsi="Calibri"/>
                <w:color w:val="000000"/>
                <w:sz w:val="18"/>
                <w:szCs w:val="18"/>
              </w:rPr>
              <w:t>On-going</w:t>
            </w:r>
          </w:p>
        </w:tc>
      </w:tr>
      <w:tr w:rsidR="002A146E" w:rsidRPr="00D57CD6" w14:paraId="54195D74" w14:textId="77777777" w:rsidTr="0015291D">
        <w:trPr>
          <w:trHeight w:val="534"/>
        </w:trPr>
        <w:tc>
          <w:tcPr>
            <w:tcW w:w="822" w:type="pct"/>
            <w:tcBorders>
              <w:top w:val="single" w:sz="6" w:space="0" w:color="auto"/>
              <w:left w:val="single" w:sz="4" w:space="0" w:color="auto"/>
              <w:bottom w:val="single" w:sz="6" w:space="0" w:color="auto"/>
              <w:right w:val="single" w:sz="6" w:space="0" w:color="auto"/>
            </w:tcBorders>
          </w:tcPr>
          <w:p w14:paraId="023443EA" w14:textId="41F7ED8C" w:rsidR="002A146E" w:rsidRPr="000801B2" w:rsidRDefault="002A146E" w:rsidP="002A146E">
            <w:pPr>
              <w:spacing w:after="0" w:line="240" w:lineRule="auto"/>
              <w:rPr>
                <w:rFonts w:cstheme="minorHAnsi"/>
                <w:color w:val="000000"/>
              </w:rPr>
            </w:pPr>
            <w:r>
              <w:rPr>
                <w:rFonts w:cstheme="minorHAnsi"/>
              </w:rPr>
              <w:lastRenderedPageBreak/>
              <w:t>XI</w:t>
            </w:r>
            <w:r w:rsidRPr="009041B2">
              <w:rPr>
                <w:rFonts w:cstheme="minorHAnsi"/>
              </w:rPr>
              <w:t xml:space="preserve">. </w:t>
            </w:r>
            <w:r>
              <w:rPr>
                <w:rFonts w:cstheme="minorHAnsi"/>
                <w:color w:val="000000"/>
              </w:rPr>
              <w:t>Breakout Sessions &amp; Reports</w:t>
            </w:r>
          </w:p>
        </w:tc>
        <w:tc>
          <w:tcPr>
            <w:tcW w:w="2859" w:type="pct"/>
            <w:tcBorders>
              <w:top w:val="single" w:sz="6" w:space="0" w:color="auto"/>
              <w:left w:val="single" w:sz="6" w:space="0" w:color="auto"/>
              <w:bottom w:val="single" w:sz="6" w:space="0" w:color="auto"/>
              <w:right w:val="single" w:sz="6" w:space="0" w:color="auto"/>
            </w:tcBorders>
          </w:tcPr>
          <w:p w14:paraId="2A1E2AEC" w14:textId="77777777" w:rsidR="002A146E" w:rsidRDefault="002A146E" w:rsidP="002A146E">
            <w:pPr>
              <w:spacing w:after="0" w:line="240" w:lineRule="auto"/>
              <w:rPr>
                <w:rFonts w:cstheme="minorHAnsi"/>
              </w:rPr>
            </w:pPr>
            <w:r>
              <w:rPr>
                <w:rFonts w:cstheme="minorHAnsi"/>
              </w:rPr>
              <w:t xml:space="preserve">The meeting then broke out into the OB and PEDS breakout sessions. </w:t>
            </w:r>
          </w:p>
          <w:p w14:paraId="62615B14" w14:textId="79DFEA8A" w:rsidR="002A146E" w:rsidRPr="00886768" w:rsidRDefault="00886768" w:rsidP="002A146E">
            <w:pPr>
              <w:spacing w:after="0" w:line="240" w:lineRule="auto"/>
              <w:rPr>
                <w:rFonts w:cstheme="minorHAnsi"/>
              </w:rPr>
            </w:pPr>
            <w:r w:rsidRPr="0015291D">
              <w:rPr>
                <w:rFonts w:cstheme="minorHAnsi"/>
                <w:u w:val="single"/>
              </w:rPr>
              <w:t>Dr. Paul, PEDS Team</w:t>
            </w:r>
            <w:r>
              <w:rPr>
                <w:rFonts w:cstheme="minorHAnsi"/>
                <w:u w:val="single"/>
              </w:rPr>
              <w:t>:</w:t>
            </w:r>
            <w:r w:rsidRPr="00886768">
              <w:rPr>
                <w:rFonts w:cstheme="minorHAnsi"/>
              </w:rPr>
              <w:t xml:space="preserve">  </w:t>
            </w:r>
            <w:r>
              <w:rPr>
                <w:rFonts w:cstheme="minorHAnsi"/>
              </w:rPr>
              <w:t xml:space="preserve">The group reviewed Khaleel’s preliminary data on LOS with </w:t>
            </w:r>
            <w:proofErr w:type="gramStart"/>
            <w:r>
              <w:rPr>
                <w:rFonts w:cstheme="minorHAnsi"/>
              </w:rPr>
              <w:t>NOWS, but</w:t>
            </w:r>
            <w:proofErr w:type="gramEnd"/>
            <w:r>
              <w:rPr>
                <w:rFonts w:cstheme="minorHAnsi"/>
              </w:rPr>
              <w:t xml:space="preserve"> need</w:t>
            </w:r>
            <w:r w:rsidR="005376B1">
              <w:rPr>
                <w:rFonts w:cstheme="minorHAnsi"/>
              </w:rPr>
              <w:t xml:space="preserve"> more data to be completed and analyzed. </w:t>
            </w:r>
            <w:r>
              <w:rPr>
                <w:rFonts w:cstheme="minorHAnsi"/>
              </w:rPr>
              <w:t xml:space="preserve"> </w:t>
            </w:r>
            <w:r w:rsidR="005376B1">
              <w:rPr>
                <w:rFonts w:cstheme="minorHAnsi"/>
              </w:rPr>
              <w:t>Need</w:t>
            </w:r>
            <w:r>
              <w:rPr>
                <w:rFonts w:cstheme="minorHAnsi"/>
              </w:rPr>
              <w:t xml:space="preserve"> a Change Champion from each facility</w:t>
            </w:r>
            <w:r w:rsidR="005376B1">
              <w:rPr>
                <w:rFonts w:cstheme="minorHAnsi"/>
              </w:rPr>
              <w:t>,</w:t>
            </w:r>
            <w:r>
              <w:rPr>
                <w:rFonts w:cstheme="minorHAnsi"/>
              </w:rPr>
              <w:t xml:space="preserve"> as well as a QI system in place at each facility</w:t>
            </w:r>
            <w:r w:rsidR="005376B1">
              <w:rPr>
                <w:rFonts w:cstheme="minorHAnsi"/>
              </w:rPr>
              <w:t>.</w:t>
            </w:r>
            <w:r>
              <w:rPr>
                <w:rFonts w:cstheme="minorHAnsi"/>
              </w:rPr>
              <w:t xml:space="preserve"> LOS barriers were discussed. </w:t>
            </w:r>
          </w:p>
          <w:p w14:paraId="504BA717" w14:textId="0562FB45" w:rsidR="002A146E" w:rsidRPr="00AD38A2" w:rsidRDefault="002A146E" w:rsidP="002A146E">
            <w:pPr>
              <w:spacing w:after="0" w:line="240" w:lineRule="auto"/>
              <w:rPr>
                <w:rFonts w:cstheme="minorHAnsi"/>
              </w:rPr>
            </w:pPr>
            <w:r w:rsidRPr="0015291D">
              <w:rPr>
                <w:u w:val="single"/>
              </w:rPr>
              <w:t>Dr. Hoffman, OB Team</w:t>
            </w:r>
            <w:r w:rsidR="00886768">
              <w:rPr>
                <w:u w:val="single"/>
              </w:rPr>
              <w:t>:</w:t>
            </w:r>
            <w:r w:rsidR="00886768">
              <w:t xml:space="preserve">  Dr. Hoffman shared that the </w:t>
            </w:r>
            <w:r w:rsidR="0099037D">
              <w:t>group has made</w:t>
            </w:r>
            <w:r w:rsidR="00886768">
              <w:t xml:space="preserve"> good progress; discussed data and some population under</w:t>
            </w:r>
            <w:r w:rsidR="0099037D">
              <w:t>-</w:t>
            </w:r>
            <w:r w:rsidR="00886768">
              <w:t xml:space="preserve">identified issues and need for systematic approaches. Kim to </w:t>
            </w:r>
            <w:r w:rsidR="0099037D">
              <w:t>take</w:t>
            </w:r>
            <w:r w:rsidR="00886768">
              <w:t xml:space="preserve"> screening form</w:t>
            </w:r>
            <w:r w:rsidR="009B0E04">
              <w:t xml:space="preserve">, </w:t>
            </w:r>
            <w:proofErr w:type="spellStart"/>
            <w:r w:rsidR="009B0E04">
              <w:t>etc</w:t>
            </w:r>
            <w:proofErr w:type="spellEnd"/>
            <w:r w:rsidR="00886768">
              <w:t xml:space="preserve"> </w:t>
            </w:r>
            <w:r w:rsidR="009B0E04">
              <w:t>while</w:t>
            </w:r>
            <w:r w:rsidR="00886768">
              <w:t xml:space="preserve"> visiting practices in upcoming weeks/ months. A newsletter will be created to send out to highlight the positive implementation of the blood pressure cuff program. </w:t>
            </w:r>
            <w:proofErr w:type="spellStart"/>
            <w:r w:rsidR="00886768">
              <w:t>Amerihealth</w:t>
            </w:r>
            <w:proofErr w:type="spellEnd"/>
            <w:r w:rsidR="00886768">
              <w:t xml:space="preserve"> and Highmark Health Options were in attendance and support this initiative. Discussed once cuffs are received to develop way to distribute.  The work will continue and another measurement cycle will be in three months.   </w:t>
            </w:r>
          </w:p>
        </w:tc>
        <w:tc>
          <w:tcPr>
            <w:tcW w:w="758" w:type="pct"/>
            <w:tcBorders>
              <w:top w:val="single" w:sz="6" w:space="0" w:color="auto"/>
              <w:left w:val="single" w:sz="6" w:space="0" w:color="auto"/>
              <w:bottom w:val="single" w:sz="6" w:space="0" w:color="auto"/>
              <w:right w:val="single" w:sz="6" w:space="0" w:color="auto"/>
            </w:tcBorders>
          </w:tcPr>
          <w:p w14:paraId="0155ED6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8807BC7"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21BC15D7" w14:textId="77777777" w:rsidTr="0015291D">
        <w:trPr>
          <w:trHeight w:val="525"/>
        </w:trPr>
        <w:tc>
          <w:tcPr>
            <w:tcW w:w="822" w:type="pct"/>
            <w:tcBorders>
              <w:top w:val="single" w:sz="6" w:space="0" w:color="auto"/>
              <w:left w:val="single" w:sz="4" w:space="0" w:color="auto"/>
              <w:bottom w:val="single" w:sz="6" w:space="0" w:color="auto"/>
              <w:right w:val="single" w:sz="6" w:space="0" w:color="auto"/>
            </w:tcBorders>
          </w:tcPr>
          <w:p w14:paraId="6C23207A" w14:textId="76DBCD10" w:rsidR="002A146E" w:rsidRPr="009041B2" w:rsidRDefault="002A146E" w:rsidP="002A146E">
            <w:pPr>
              <w:spacing w:after="0" w:line="240" w:lineRule="auto"/>
              <w:rPr>
                <w:rFonts w:cstheme="minorHAnsi"/>
              </w:rPr>
            </w:pPr>
            <w:r>
              <w:rPr>
                <w:rFonts w:cstheme="minorHAnsi"/>
              </w:rPr>
              <w:t>XII</w:t>
            </w:r>
            <w:r w:rsidRPr="009041B2">
              <w:rPr>
                <w:rFonts w:cstheme="minorHAnsi"/>
              </w:rPr>
              <w:t xml:space="preserve">. </w:t>
            </w:r>
            <w:r>
              <w:rPr>
                <w:rFonts w:cstheme="minorHAnsi"/>
              </w:rPr>
              <w:t>Attendee Updates</w:t>
            </w:r>
          </w:p>
          <w:p w14:paraId="1AA1D365" w14:textId="77777777" w:rsidR="002A146E" w:rsidRPr="009041B2" w:rsidRDefault="002A146E" w:rsidP="002A146E">
            <w:pPr>
              <w:pStyle w:val="paragraph"/>
              <w:spacing w:before="0" w:beforeAutospacing="0" w:after="0" w:afterAutospacing="0"/>
              <w:textAlignment w:val="baseline"/>
              <w:rPr>
                <w:rFonts w:asciiTheme="minorHAnsi" w:hAnsiTheme="minorHAnsi" w:cstheme="minorHAnsi"/>
                <w:sz w:val="22"/>
                <w:szCs w:val="22"/>
              </w:rPr>
            </w:pPr>
          </w:p>
        </w:tc>
        <w:tc>
          <w:tcPr>
            <w:tcW w:w="2859" w:type="pct"/>
            <w:tcBorders>
              <w:top w:val="single" w:sz="6" w:space="0" w:color="auto"/>
              <w:left w:val="single" w:sz="6" w:space="0" w:color="auto"/>
              <w:bottom w:val="single" w:sz="6" w:space="0" w:color="auto"/>
              <w:right w:val="single" w:sz="6" w:space="0" w:color="auto"/>
            </w:tcBorders>
          </w:tcPr>
          <w:p w14:paraId="680B46C9" w14:textId="2D19C4A9" w:rsidR="002A146E" w:rsidRPr="00B561DB" w:rsidRDefault="002A146E" w:rsidP="002A146E">
            <w:pPr>
              <w:spacing w:after="0" w:line="240" w:lineRule="auto"/>
              <w:rPr>
                <w:rFonts w:cstheme="minorHAnsi"/>
              </w:rPr>
            </w:pPr>
            <w:r w:rsidRPr="00022F96">
              <w:rPr>
                <w:rFonts w:cstheme="minorHAnsi"/>
                <w:u w:val="single"/>
              </w:rPr>
              <w:t>Beebe</w:t>
            </w:r>
            <w:r>
              <w:rPr>
                <w:rFonts w:cstheme="minorHAnsi"/>
              </w:rPr>
              <w:t xml:space="preserve">: </w:t>
            </w:r>
            <w:r w:rsidR="00886768">
              <w:rPr>
                <w:rFonts w:cstheme="minorHAnsi"/>
              </w:rPr>
              <w:t xml:space="preserve">New OB/ GYN is in hiring process and will be starting in January and hiring for a Nurse Manager. </w:t>
            </w:r>
          </w:p>
          <w:p w14:paraId="13A786EE" w14:textId="4ABD0ED6" w:rsidR="002A146E" w:rsidRDefault="00886768" w:rsidP="002A146E">
            <w:pPr>
              <w:spacing w:after="0" w:line="240" w:lineRule="auto"/>
              <w:rPr>
                <w:rFonts w:cstheme="minorHAnsi"/>
              </w:rPr>
            </w:pPr>
            <w:r>
              <w:rPr>
                <w:rFonts w:cstheme="minorHAnsi"/>
                <w:u w:val="single"/>
              </w:rPr>
              <w:t>CCHS</w:t>
            </w:r>
            <w:r w:rsidR="002A146E" w:rsidRPr="00022F96">
              <w:rPr>
                <w:rFonts w:cstheme="minorHAnsi"/>
                <w:u w:val="single"/>
              </w:rPr>
              <w:t>:</w:t>
            </w:r>
            <w:r w:rsidR="002A146E">
              <w:rPr>
                <w:rFonts w:cstheme="minorHAnsi"/>
              </w:rPr>
              <w:t xml:space="preserve"> </w:t>
            </w:r>
            <w:r>
              <w:rPr>
                <w:rFonts w:cstheme="minorHAnsi"/>
              </w:rPr>
              <w:t>Dr. Hoffman shared that CCHS has seen a large increase in pregnant women, especially Hispanic population</w:t>
            </w:r>
            <w:r w:rsidR="009B0E04">
              <w:rPr>
                <w:rFonts w:cstheme="minorHAnsi"/>
              </w:rPr>
              <w:t>, with COVID</w:t>
            </w:r>
            <w:r>
              <w:rPr>
                <w:rFonts w:cstheme="minorHAnsi"/>
              </w:rPr>
              <w:t xml:space="preserve">. Dr. Colmorgen shared that nationally the Hispanic rate is 3.4% and Caucasian and African American are around 2.4%. CCHS is participating with the Pfizer vaccine which was recently approved for children 5-11yo. </w:t>
            </w:r>
          </w:p>
          <w:p w14:paraId="6B14870A" w14:textId="7A068B4D" w:rsidR="00886768" w:rsidRDefault="00886768" w:rsidP="002A146E">
            <w:pPr>
              <w:spacing w:after="0" w:line="240" w:lineRule="auto"/>
              <w:rPr>
                <w:rFonts w:cstheme="minorHAnsi"/>
              </w:rPr>
            </w:pPr>
            <w:r w:rsidRPr="00886768">
              <w:rPr>
                <w:rFonts w:cstheme="minorHAnsi"/>
                <w:u w:val="single"/>
              </w:rPr>
              <w:t>Safe Sleep</w:t>
            </w:r>
            <w:r>
              <w:rPr>
                <w:rFonts w:cstheme="minorHAnsi"/>
              </w:rPr>
              <w:t xml:space="preserve">: FIMR groups are meeting next week, and MMR meeting was this week and several concerns regarding domestic violence arose. Lisa </w:t>
            </w:r>
            <w:proofErr w:type="gramStart"/>
            <w:r>
              <w:rPr>
                <w:rFonts w:cstheme="minorHAnsi"/>
              </w:rPr>
              <w:t>advised</w:t>
            </w:r>
            <w:proofErr w:type="gramEnd"/>
            <w:r>
              <w:rPr>
                <w:rFonts w:cstheme="minorHAnsi"/>
              </w:rPr>
              <w:t xml:space="preserve"> it is important to look for physical signs as well as the verbal screeners. </w:t>
            </w:r>
          </w:p>
          <w:p w14:paraId="1BB834AF" w14:textId="18605876" w:rsidR="002A146E" w:rsidRPr="00886768" w:rsidRDefault="002A146E" w:rsidP="002A146E">
            <w:pPr>
              <w:spacing w:after="0" w:line="240" w:lineRule="auto"/>
              <w:rPr>
                <w:rFonts w:cstheme="minorHAnsi"/>
              </w:rPr>
            </w:pPr>
            <w:r>
              <w:rPr>
                <w:rFonts w:cstheme="minorHAnsi"/>
                <w:u w:val="single"/>
              </w:rPr>
              <w:t>Tidal Health/ Nanticoke</w:t>
            </w:r>
            <w:r w:rsidRPr="00B561DB">
              <w:rPr>
                <w:rFonts w:cstheme="minorHAnsi"/>
              </w:rPr>
              <w:t xml:space="preserve">: </w:t>
            </w:r>
            <w:r>
              <w:rPr>
                <w:rFonts w:cstheme="minorHAnsi"/>
              </w:rPr>
              <w:t xml:space="preserve">They </w:t>
            </w:r>
            <w:r w:rsidR="00886768">
              <w:rPr>
                <w:rFonts w:cstheme="minorHAnsi"/>
              </w:rPr>
              <w:t>are searching for a Nurse Manager and other staff</w:t>
            </w:r>
            <w:r>
              <w:rPr>
                <w:rFonts w:cstheme="minorHAnsi"/>
              </w:rPr>
              <w:t xml:space="preserve">.  </w:t>
            </w:r>
          </w:p>
        </w:tc>
        <w:tc>
          <w:tcPr>
            <w:tcW w:w="758" w:type="pct"/>
            <w:tcBorders>
              <w:top w:val="single" w:sz="6" w:space="0" w:color="auto"/>
              <w:left w:val="single" w:sz="6" w:space="0" w:color="auto"/>
              <w:bottom w:val="single" w:sz="6" w:space="0" w:color="auto"/>
              <w:right w:val="single" w:sz="6" w:space="0" w:color="auto"/>
            </w:tcBorders>
          </w:tcPr>
          <w:p w14:paraId="04C9DE3E"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F5F9AA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3C4838F0" w14:textId="77777777" w:rsidTr="0015291D">
        <w:trPr>
          <w:trHeight w:val="156"/>
        </w:trPr>
        <w:tc>
          <w:tcPr>
            <w:tcW w:w="822" w:type="pct"/>
            <w:tcBorders>
              <w:top w:val="single" w:sz="6" w:space="0" w:color="auto"/>
              <w:left w:val="single" w:sz="4" w:space="0" w:color="auto"/>
              <w:bottom w:val="single" w:sz="6" w:space="0" w:color="auto"/>
              <w:right w:val="single" w:sz="6" w:space="0" w:color="auto"/>
            </w:tcBorders>
          </w:tcPr>
          <w:p w14:paraId="479E9C8A" w14:textId="018C5962" w:rsidR="002A146E" w:rsidRPr="00347210" w:rsidRDefault="002A146E" w:rsidP="002A14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XIII</w:t>
            </w:r>
            <w:r w:rsidRPr="00347210">
              <w:rPr>
                <w:rFonts w:asciiTheme="minorHAnsi" w:hAnsiTheme="minorHAnsi" w:cstheme="minorHAnsi"/>
                <w:sz w:val="22"/>
                <w:szCs w:val="22"/>
              </w:rPr>
              <w:t>. Adjournment</w:t>
            </w:r>
          </w:p>
        </w:tc>
        <w:tc>
          <w:tcPr>
            <w:tcW w:w="2859" w:type="pct"/>
            <w:tcBorders>
              <w:top w:val="single" w:sz="6" w:space="0" w:color="auto"/>
              <w:left w:val="single" w:sz="6" w:space="0" w:color="auto"/>
              <w:bottom w:val="single" w:sz="6" w:space="0" w:color="auto"/>
              <w:right w:val="single" w:sz="6" w:space="0" w:color="auto"/>
            </w:tcBorders>
          </w:tcPr>
          <w:p w14:paraId="2AE84642" w14:textId="04532EAD" w:rsidR="002A146E" w:rsidRPr="00347210" w:rsidRDefault="002A146E" w:rsidP="002A146E">
            <w:pPr>
              <w:spacing w:after="0" w:line="240" w:lineRule="auto"/>
              <w:rPr>
                <w:rFonts w:cstheme="minorHAnsi"/>
              </w:rPr>
            </w:pPr>
            <w:r w:rsidRPr="00347210">
              <w:rPr>
                <w:rFonts w:cstheme="minorHAnsi"/>
              </w:rPr>
              <w:t xml:space="preserve">The chair adjourned the meeting at </w:t>
            </w:r>
            <w:r w:rsidR="00886768">
              <w:rPr>
                <w:rFonts w:cstheme="minorHAnsi"/>
              </w:rPr>
              <w:t>5:55pm.</w:t>
            </w:r>
            <w:r w:rsidRPr="00347210">
              <w:rPr>
                <w:rFonts w:cstheme="minorHAnsi"/>
              </w:rPr>
              <w:t>.</w:t>
            </w:r>
          </w:p>
        </w:tc>
        <w:tc>
          <w:tcPr>
            <w:tcW w:w="758" w:type="pct"/>
            <w:tcBorders>
              <w:top w:val="single" w:sz="6" w:space="0" w:color="auto"/>
              <w:left w:val="single" w:sz="6" w:space="0" w:color="auto"/>
              <w:bottom w:val="single" w:sz="6" w:space="0" w:color="auto"/>
              <w:right w:val="single" w:sz="6" w:space="0" w:color="auto"/>
            </w:tcBorders>
          </w:tcPr>
          <w:p w14:paraId="2BDC0993" w14:textId="77777777" w:rsidR="002A146E" w:rsidRPr="00D57CD6" w:rsidRDefault="002A146E" w:rsidP="002A146E">
            <w:pPr>
              <w:jc w:val="center"/>
              <w:rPr>
                <w:rFonts w:cstheme="minorHAnsi"/>
                <w:sz w:val="18"/>
                <w:szCs w:val="18"/>
              </w:rPr>
            </w:pPr>
            <w:r w:rsidRPr="00D57CD6">
              <w:rPr>
                <w:rFonts w:cstheme="minorHAnsi"/>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33681DB3" w14:textId="77777777" w:rsidR="002A146E" w:rsidRPr="00D57CD6" w:rsidRDefault="002A146E" w:rsidP="002A146E">
            <w:pPr>
              <w:jc w:val="center"/>
              <w:rPr>
                <w:rFonts w:cstheme="minorHAnsi"/>
                <w:sz w:val="18"/>
                <w:szCs w:val="18"/>
              </w:rPr>
            </w:pPr>
            <w:r w:rsidRPr="00D57CD6">
              <w:rPr>
                <w:rFonts w:cstheme="minorHAnsi"/>
                <w:sz w:val="18"/>
                <w:szCs w:val="18"/>
              </w:rPr>
              <w:t>Resolved</w:t>
            </w:r>
          </w:p>
        </w:tc>
      </w:tr>
    </w:tbl>
    <w:p w14:paraId="2A2BBE07" w14:textId="470992B1" w:rsidR="0000081E" w:rsidRPr="0035219A" w:rsidRDefault="0000081E" w:rsidP="0000081E">
      <w:pPr>
        <w:rPr>
          <w:sz w:val="20"/>
          <w:szCs w:val="20"/>
        </w:rPr>
      </w:pPr>
      <w:r w:rsidRPr="0035219A">
        <w:rPr>
          <w:sz w:val="20"/>
          <w:szCs w:val="20"/>
        </w:rPr>
        <w:t>Minutes prepared by JoEllen Kimmey, DPH</w:t>
      </w:r>
    </w:p>
    <w:p w14:paraId="6B25CA5D" w14:textId="77777777" w:rsidR="0000081E" w:rsidRDefault="0000081E" w:rsidP="0000081E"/>
    <w:p w14:paraId="0867C72F" w14:textId="77D821AD" w:rsidR="0000081E" w:rsidRPr="0015291D" w:rsidRDefault="0000081E" w:rsidP="0015291D">
      <w:pPr>
        <w:jc w:val="center"/>
        <w:rPr>
          <w:b/>
          <w:bCs/>
          <w:u w:val="single"/>
        </w:rPr>
      </w:pPr>
      <w:r w:rsidRPr="004E42F8">
        <w:rPr>
          <w:b/>
          <w:bCs/>
          <w:u w:val="single"/>
        </w:rPr>
        <w:t>Upcoming Meetings:</w:t>
      </w:r>
    </w:p>
    <w:p w14:paraId="10511C36" w14:textId="77777777" w:rsidR="0000081E" w:rsidRPr="004104E6" w:rsidRDefault="0000081E" w:rsidP="0000081E">
      <w:pPr>
        <w:numPr>
          <w:ilvl w:val="0"/>
          <w:numId w:val="1"/>
        </w:numPr>
        <w:spacing w:after="0" w:line="240" w:lineRule="auto"/>
        <w:rPr>
          <w:rFonts w:cstheme="minorHAnsi"/>
        </w:rPr>
      </w:pPr>
      <w:r w:rsidRPr="004104E6">
        <w:rPr>
          <w:rFonts w:cstheme="minorHAnsi"/>
        </w:rPr>
        <w:t>November 18, 2021 4pm-6pm via ZOOM</w:t>
      </w:r>
    </w:p>
    <w:p w14:paraId="12B3F7B2" w14:textId="77777777" w:rsidR="0000081E" w:rsidRPr="004104E6" w:rsidRDefault="0000081E" w:rsidP="0000081E">
      <w:pPr>
        <w:numPr>
          <w:ilvl w:val="0"/>
          <w:numId w:val="1"/>
        </w:numPr>
        <w:spacing w:after="0" w:line="240" w:lineRule="auto"/>
        <w:rPr>
          <w:rFonts w:cstheme="minorHAnsi"/>
        </w:rPr>
      </w:pPr>
      <w:r w:rsidRPr="004104E6">
        <w:rPr>
          <w:rFonts w:cstheme="minorHAnsi"/>
        </w:rPr>
        <w:t>December 16, 2021 4pm-6pm via ZOOM</w:t>
      </w:r>
    </w:p>
    <w:p w14:paraId="550AB785" w14:textId="77777777" w:rsidR="0000081E" w:rsidRDefault="0000081E" w:rsidP="008C6F23">
      <w:pPr>
        <w:spacing w:after="0" w:line="240" w:lineRule="auto"/>
        <w:rPr>
          <w:rFonts w:ascii="Times New Roman" w:hAnsi="Times New Roman" w:cs="Times New Roman"/>
          <w:sz w:val="20"/>
          <w:szCs w:val="20"/>
        </w:rPr>
      </w:pPr>
    </w:p>
    <w:sectPr w:rsidR="0000081E" w:rsidSect="0093052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E21E" w14:textId="77777777" w:rsidR="00F20C7A" w:rsidRDefault="00F20C7A" w:rsidP="005F039F">
      <w:pPr>
        <w:spacing w:after="0" w:line="240" w:lineRule="auto"/>
      </w:pPr>
      <w:r>
        <w:separator/>
      </w:r>
    </w:p>
  </w:endnote>
  <w:endnote w:type="continuationSeparator" w:id="0">
    <w:p w14:paraId="6F67AB4C" w14:textId="77777777" w:rsidR="00F20C7A" w:rsidRDefault="00F20C7A"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51CB" w14:textId="77777777" w:rsidR="00F20C7A" w:rsidRDefault="00F20C7A" w:rsidP="005F039F">
      <w:pPr>
        <w:spacing w:after="0" w:line="240" w:lineRule="auto"/>
      </w:pPr>
      <w:r>
        <w:separator/>
      </w:r>
    </w:p>
  </w:footnote>
  <w:footnote w:type="continuationSeparator" w:id="0">
    <w:p w14:paraId="60BA516F" w14:textId="77777777" w:rsidR="00F20C7A" w:rsidRDefault="00F20C7A"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2FFF"/>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5291D"/>
    <w:rsid w:val="0016345B"/>
    <w:rsid w:val="00164609"/>
    <w:rsid w:val="0017752C"/>
    <w:rsid w:val="001825CB"/>
    <w:rsid w:val="001846BF"/>
    <w:rsid w:val="001932A7"/>
    <w:rsid w:val="001A3568"/>
    <w:rsid w:val="001A576B"/>
    <w:rsid w:val="001A6E3D"/>
    <w:rsid w:val="001B3961"/>
    <w:rsid w:val="001D1AB8"/>
    <w:rsid w:val="001D3928"/>
    <w:rsid w:val="001F60C1"/>
    <w:rsid w:val="002040E8"/>
    <w:rsid w:val="00210486"/>
    <w:rsid w:val="00221600"/>
    <w:rsid w:val="00227A80"/>
    <w:rsid w:val="002565C2"/>
    <w:rsid w:val="00260021"/>
    <w:rsid w:val="00260669"/>
    <w:rsid w:val="002703CA"/>
    <w:rsid w:val="00280E2D"/>
    <w:rsid w:val="00293623"/>
    <w:rsid w:val="00295F4F"/>
    <w:rsid w:val="002A146E"/>
    <w:rsid w:val="002A42F0"/>
    <w:rsid w:val="002A4B2C"/>
    <w:rsid w:val="002A67BB"/>
    <w:rsid w:val="002A6BA0"/>
    <w:rsid w:val="002B7501"/>
    <w:rsid w:val="002C2F6A"/>
    <w:rsid w:val="002D2B20"/>
    <w:rsid w:val="002D3B23"/>
    <w:rsid w:val="002D6949"/>
    <w:rsid w:val="002E5DD3"/>
    <w:rsid w:val="002E6159"/>
    <w:rsid w:val="002E76B0"/>
    <w:rsid w:val="002F03A6"/>
    <w:rsid w:val="002F5806"/>
    <w:rsid w:val="003018D4"/>
    <w:rsid w:val="0033583A"/>
    <w:rsid w:val="003359BC"/>
    <w:rsid w:val="00347C3C"/>
    <w:rsid w:val="0035219A"/>
    <w:rsid w:val="00352C63"/>
    <w:rsid w:val="0035554B"/>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02663"/>
    <w:rsid w:val="0042018D"/>
    <w:rsid w:val="00426816"/>
    <w:rsid w:val="00433BCC"/>
    <w:rsid w:val="0044167C"/>
    <w:rsid w:val="004479E4"/>
    <w:rsid w:val="004548E9"/>
    <w:rsid w:val="0046453A"/>
    <w:rsid w:val="00464F86"/>
    <w:rsid w:val="00470A54"/>
    <w:rsid w:val="004759C0"/>
    <w:rsid w:val="00475EB6"/>
    <w:rsid w:val="00476B00"/>
    <w:rsid w:val="00494EA3"/>
    <w:rsid w:val="004A69C5"/>
    <w:rsid w:val="004C4169"/>
    <w:rsid w:val="004E2027"/>
    <w:rsid w:val="004E3DD2"/>
    <w:rsid w:val="004E6E8D"/>
    <w:rsid w:val="004F0571"/>
    <w:rsid w:val="004F4B85"/>
    <w:rsid w:val="004F61FA"/>
    <w:rsid w:val="004F6D7E"/>
    <w:rsid w:val="00504B70"/>
    <w:rsid w:val="0050559B"/>
    <w:rsid w:val="00523A3A"/>
    <w:rsid w:val="00527CC7"/>
    <w:rsid w:val="005376B1"/>
    <w:rsid w:val="0054565E"/>
    <w:rsid w:val="00570ED7"/>
    <w:rsid w:val="00572AF3"/>
    <w:rsid w:val="00584119"/>
    <w:rsid w:val="0059314A"/>
    <w:rsid w:val="0059501E"/>
    <w:rsid w:val="005A5897"/>
    <w:rsid w:val="005C0DE4"/>
    <w:rsid w:val="005C6EB6"/>
    <w:rsid w:val="005D2861"/>
    <w:rsid w:val="005E28C9"/>
    <w:rsid w:val="005F039F"/>
    <w:rsid w:val="005F67B4"/>
    <w:rsid w:val="005F6B4D"/>
    <w:rsid w:val="00603FBC"/>
    <w:rsid w:val="006137D3"/>
    <w:rsid w:val="006264F1"/>
    <w:rsid w:val="00632F37"/>
    <w:rsid w:val="00643E9C"/>
    <w:rsid w:val="00646E22"/>
    <w:rsid w:val="00647673"/>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301BE"/>
    <w:rsid w:val="00741414"/>
    <w:rsid w:val="00743328"/>
    <w:rsid w:val="007544F4"/>
    <w:rsid w:val="00756F5B"/>
    <w:rsid w:val="007766F2"/>
    <w:rsid w:val="00783E73"/>
    <w:rsid w:val="0078650F"/>
    <w:rsid w:val="00793EF6"/>
    <w:rsid w:val="007973F5"/>
    <w:rsid w:val="007B1727"/>
    <w:rsid w:val="007B179F"/>
    <w:rsid w:val="007B4B97"/>
    <w:rsid w:val="007D1DAE"/>
    <w:rsid w:val="007E624E"/>
    <w:rsid w:val="007F2C46"/>
    <w:rsid w:val="0080064B"/>
    <w:rsid w:val="00804B10"/>
    <w:rsid w:val="00820FE4"/>
    <w:rsid w:val="00823DA4"/>
    <w:rsid w:val="008411C0"/>
    <w:rsid w:val="008523C1"/>
    <w:rsid w:val="00856454"/>
    <w:rsid w:val="008803C5"/>
    <w:rsid w:val="00886768"/>
    <w:rsid w:val="00890129"/>
    <w:rsid w:val="008924CA"/>
    <w:rsid w:val="00896508"/>
    <w:rsid w:val="008965BF"/>
    <w:rsid w:val="008C0695"/>
    <w:rsid w:val="008C325B"/>
    <w:rsid w:val="008C6F23"/>
    <w:rsid w:val="008D3F29"/>
    <w:rsid w:val="008E1E3D"/>
    <w:rsid w:val="008E2035"/>
    <w:rsid w:val="008E26AB"/>
    <w:rsid w:val="00902BD6"/>
    <w:rsid w:val="00913532"/>
    <w:rsid w:val="009166B7"/>
    <w:rsid w:val="009269C4"/>
    <w:rsid w:val="0093052B"/>
    <w:rsid w:val="00943B0E"/>
    <w:rsid w:val="00947A94"/>
    <w:rsid w:val="00956D86"/>
    <w:rsid w:val="00973C56"/>
    <w:rsid w:val="009762E5"/>
    <w:rsid w:val="00981E26"/>
    <w:rsid w:val="0099037D"/>
    <w:rsid w:val="00993A4D"/>
    <w:rsid w:val="00995957"/>
    <w:rsid w:val="009A5681"/>
    <w:rsid w:val="009B0E04"/>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41B7F"/>
    <w:rsid w:val="00B647FA"/>
    <w:rsid w:val="00B724E0"/>
    <w:rsid w:val="00B8563B"/>
    <w:rsid w:val="00B93719"/>
    <w:rsid w:val="00B96A6E"/>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4952"/>
    <w:rsid w:val="00D8136F"/>
    <w:rsid w:val="00D9522C"/>
    <w:rsid w:val="00DA6B46"/>
    <w:rsid w:val="00DA6FAF"/>
    <w:rsid w:val="00DC0A8E"/>
    <w:rsid w:val="00DD79B7"/>
    <w:rsid w:val="00DE57B3"/>
    <w:rsid w:val="00DE6A9D"/>
    <w:rsid w:val="00DF1D13"/>
    <w:rsid w:val="00E166CA"/>
    <w:rsid w:val="00E260AF"/>
    <w:rsid w:val="00E3535F"/>
    <w:rsid w:val="00E40288"/>
    <w:rsid w:val="00E51F04"/>
    <w:rsid w:val="00E54B80"/>
    <w:rsid w:val="00E7638C"/>
    <w:rsid w:val="00E778CF"/>
    <w:rsid w:val="00E83FB3"/>
    <w:rsid w:val="00E91946"/>
    <w:rsid w:val="00E9498A"/>
    <w:rsid w:val="00EA1B94"/>
    <w:rsid w:val="00EE0069"/>
    <w:rsid w:val="00EE5872"/>
    <w:rsid w:val="00EF1E27"/>
    <w:rsid w:val="00F14766"/>
    <w:rsid w:val="00F15664"/>
    <w:rsid w:val="00F20C7A"/>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3</cp:revision>
  <cp:lastPrinted>2020-02-20T17:20:00Z</cp:lastPrinted>
  <dcterms:created xsi:type="dcterms:W3CDTF">2021-11-08T19:34:00Z</dcterms:created>
  <dcterms:modified xsi:type="dcterms:W3CDTF">2021-11-08T19:35:00Z</dcterms:modified>
</cp:coreProperties>
</file>